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C89" w:rsidRPr="00202BCD" w:rsidRDefault="004F7519" w:rsidP="00226C89">
      <w:pPr>
        <w:widowControl w:val="0"/>
        <w:autoSpaceDE w:val="0"/>
        <w:autoSpaceDN w:val="0"/>
        <w:adjustRightInd w:val="0"/>
        <w:spacing w:after="0" w:line="240" w:lineRule="auto"/>
        <w:jc w:val="center"/>
        <w:rPr>
          <w:rFonts w:ascii="Times New Roman" w:hAnsi="Times New Roman"/>
          <w:b/>
          <w:sz w:val="17"/>
          <w:szCs w:val="17"/>
        </w:rPr>
      </w:pPr>
      <w:r w:rsidRPr="00202BCD">
        <w:fldChar w:fldCharType="begin"/>
      </w:r>
      <w:r w:rsidR="00A326C4" w:rsidRPr="00202BCD">
        <w:instrText>HYPERLINK "consultantplus://offline/ref=92D389A94280CAB57AE6D3698F7BA15178FC9FC82F9AEAA9DD62599BE451DB12CF581566DC6A0CE5M3XAH"</w:instrText>
      </w:r>
      <w:r w:rsidRPr="00202BCD">
        <w:fldChar w:fldCharType="separate"/>
      </w:r>
      <w:r w:rsidR="00226C89" w:rsidRPr="00202BCD">
        <w:rPr>
          <w:rFonts w:ascii="Times New Roman" w:hAnsi="Times New Roman"/>
          <w:b/>
          <w:sz w:val="17"/>
          <w:szCs w:val="17"/>
        </w:rPr>
        <w:t>ДОГОВОР</w:t>
      </w:r>
      <w:r w:rsidRPr="00202BCD">
        <w:fldChar w:fldCharType="end"/>
      </w:r>
      <w:r w:rsidR="00226C89" w:rsidRPr="00202BCD">
        <w:rPr>
          <w:rFonts w:ascii="Times New Roman" w:hAnsi="Times New Roman"/>
          <w:b/>
          <w:sz w:val="17"/>
          <w:szCs w:val="17"/>
        </w:rPr>
        <w:t xml:space="preserve"> № </w:t>
      </w:r>
      <w:r w:rsidR="0078694A">
        <w:rPr>
          <w:rFonts w:ascii="Times New Roman" w:hAnsi="Times New Roman"/>
          <w:b/>
          <w:sz w:val="17"/>
          <w:szCs w:val="17"/>
        </w:rPr>
        <w:t>________</w:t>
      </w:r>
    </w:p>
    <w:p w:rsidR="00226C89" w:rsidRPr="00202BCD" w:rsidRDefault="00226C89" w:rsidP="00226C89">
      <w:pPr>
        <w:widowControl w:val="0"/>
        <w:autoSpaceDE w:val="0"/>
        <w:autoSpaceDN w:val="0"/>
        <w:adjustRightInd w:val="0"/>
        <w:spacing w:after="0" w:line="240" w:lineRule="auto"/>
        <w:jc w:val="center"/>
        <w:rPr>
          <w:rFonts w:ascii="Times New Roman" w:hAnsi="Times New Roman"/>
          <w:b/>
          <w:sz w:val="17"/>
          <w:szCs w:val="17"/>
        </w:rPr>
      </w:pPr>
      <w:r w:rsidRPr="00202BCD">
        <w:rPr>
          <w:rFonts w:ascii="Times New Roman" w:hAnsi="Times New Roman"/>
          <w:b/>
          <w:sz w:val="17"/>
          <w:szCs w:val="17"/>
        </w:rPr>
        <w:t xml:space="preserve">на поставку коммунальных ресурсов (услуг) собственникам (нанимателям) жилого помещения </w:t>
      </w:r>
    </w:p>
    <w:p w:rsidR="00226C89" w:rsidRDefault="00226C89" w:rsidP="00226C89">
      <w:pPr>
        <w:widowControl w:val="0"/>
        <w:autoSpaceDE w:val="0"/>
        <w:autoSpaceDN w:val="0"/>
        <w:adjustRightInd w:val="0"/>
        <w:spacing w:after="0" w:line="240" w:lineRule="auto"/>
        <w:jc w:val="center"/>
        <w:rPr>
          <w:rFonts w:ascii="Times New Roman" w:hAnsi="Times New Roman"/>
          <w:b/>
          <w:sz w:val="17"/>
          <w:szCs w:val="17"/>
        </w:rPr>
      </w:pPr>
      <w:r w:rsidRPr="00202BCD">
        <w:rPr>
          <w:rFonts w:ascii="Times New Roman" w:hAnsi="Times New Roman"/>
          <w:b/>
          <w:sz w:val="17"/>
          <w:szCs w:val="17"/>
        </w:rPr>
        <w:t>в многоквартирных домах</w:t>
      </w:r>
    </w:p>
    <w:tbl>
      <w:tblPr>
        <w:tblW w:w="0" w:type="auto"/>
        <w:tblLook w:val="04A0" w:firstRow="1" w:lastRow="0" w:firstColumn="1" w:lastColumn="0" w:noHBand="0" w:noVBand="1"/>
      </w:tblPr>
      <w:tblGrid>
        <w:gridCol w:w="5341"/>
        <w:gridCol w:w="5341"/>
      </w:tblGrid>
      <w:tr w:rsidR="00F7343C" w:rsidRPr="00CD766B" w:rsidTr="00CD766B">
        <w:tc>
          <w:tcPr>
            <w:tcW w:w="5341" w:type="dxa"/>
            <w:shd w:val="clear" w:color="auto" w:fill="auto"/>
          </w:tcPr>
          <w:p w:rsidR="00F7343C" w:rsidRPr="00CD766B" w:rsidRDefault="00DC27E9" w:rsidP="00CD766B">
            <w:pPr>
              <w:widowControl w:val="0"/>
              <w:autoSpaceDE w:val="0"/>
              <w:autoSpaceDN w:val="0"/>
              <w:adjustRightInd w:val="0"/>
              <w:spacing w:after="0" w:line="240" w:lineRule="auto"/>
              <w:rPr>
                <w:rFonts w:ascii="Times New Roman" w:hAnsi="Times New Roman"/>
                <w:b/>
                <w:sz w:val="17"/>
                <w:szCs w:val="17"/>
              </w:rPr>
            </w:pPr>
            <w:r>
              <w:rPr>
                <w:rFonts w:ascii="Times New Roman" w:hAnsi="Times New Roman"/>
                <w:sz w:val="17"/>
                <w:szCs w:val="17"/>
              </w:rPr>
              <w:t xml:space="preserve">п. </w:t>
            </w:r>
            <w:r w:rsidR="0078694A">
              <w:rPr>
                <w:rFonts w:ascii="Times New Roman" w:hAnsi="Times New Roman"/>
                <w:sz w:val="17"/>
                <w:szCs w:val="17"/>
              </w:rPr>
              <w:t>______</w:t>
            </w:r>
          </w:p>
        </w:tc>
        <w:tc>
          <w:tcPr>
            <w:tcW w:w="5341" w:type="dxa"/>
            <w:shd w:val="clear" w:color="auto" w:fill="auto"/>
          </w:tcPr>
          <w:p w:rsidR="00F7343C" w:rsidRPr="00CD766B" w:rsidRDefault="00F7343C" w:rsidP="00CD766B">
            <w:pPr>
              <w:pStyle w:val="ConsPlusNonformat"/>
              <w:jc w:val="right"/>
              <w:rPr>
                <w:rFonts w:ascii="Times New Roman" w:hAnsi="Times New Roman"/>
                <w:b/>
                <w:sz w:val="17"/>
                <w:szCs w:val="17"/>
              </w:rPr>
            </w:pPr>
            <w:r w:rsidRPr="00CD766B">
              <w:rPr>
                <w:rFonts w:ascii="Times New Roman" w:hAnsi="Times New Roman" w:cs="Times New Roman"/>
                <w:sz w:val="17"/>
                <w:szCs w:val="17"/>
              </w:rPr>
              <w:t>«</w:t>
            </w:r>
            <w:r w:rsidR="0078694A">
              <w:rPr>
                <w:rFonts w:ascii="Times New Roman" w:hAnsi="Times New Roman" w:cs="Times New Roman"/>
                <w:sz w:val="17"/>
                <w:szCs w:val="17"/>
                <w:u w:val="single"/>
              </w:rPr>
              <w:t>__</w:t>
            </w:r>
            <w:r w:rsidRPr="00CD766B">
              <w:rPr>
                <w:rFonts w:ascii="Times New Roman" w:hAnsi="Times New Roman" w:cs="Times New Roman"/>
                <w:sz w:val="17"/>
                <w:szCs w:val="17"/>
              </w:rPr>
              <w:t>»</w:t>
            </w:r>
            <w:r w:rsidR="0078694A">
              <w:rPr>
                <w:rFonts w:ascii="Times New Roman" w:hAnsi="Times New Roman" w:cs="Times New Roman"/>
                <w:sz w:val="17"/>
                <w:szCs w:val="17"/>
              </w:rPr>
              <w:t xml:space="preserve"> </w:t>
            </w:r>
            <w:r w:rsidR="0078694A">
              <w:rPr>
                <w:rFonts w:ascii="Times New Roman" w:hAnsi="Times New Roman" w:cs="Times New Roman"/>
                <w:sz w:val="17"/>
                <w:szCs w:val="17"/>
                <w:u w:val="single"/>
              </w:rPr>
              <w:t>январь</w:t>
            </w:r>
            <w:r w:rsidRPr="00CD766B">
              <w:rPr>
                <w:rFonts w:ascii="Times New Roman" w:hAnsi="Times New Roman" w:cs="Times New Roman"/>
                <w:sz w:val="17"/>
                <w:szCs w:val="17"/>
                <w:u w:val="single"/>
              </w:rPr>
              <w:t xml:space="preserve"> </w:t>
            </w:r>
            <w:r w:rsidR="00DC27E9">
              <w:rPr>
                <w:rFonts w:ascii="Times New Roman" w:hAnsi="Times New Roman" w:cs="Times New Roman"/>
                <w:sz w:val="17"/>
                <w:szCs w:val="17"/>
                <w:u w:val="single"/>
              </w:rPr>
              <w:t>20</w:t>
            </w:r>
            <w:r w:rsidR="0078694A">
              <w:rPr>
                <w:rFonts w:ascii="Times New Roman" w:hAnsi="Times New Roman" w:cs="Times New Roman"/>
                <w:sz w:val="17"/>
                <w:szCs w:val="17"/>
                <w:u w:val="single"/>
              </w:rPr>
              <w:t>21</w:t>
            </w:r>
            <w:r w:rsidRPr="00CD766B">
              <w:rPr>
                <w:rFonts w:ascii="Times New Roman" w:hAnsi="Times New Roman" w:cs="Times New Roman"/>
                <w:sz w:val="17"/>
                <w:szCs w:val="17"/>
              </w:rPr>
              <w:t>г.</w:t>
            </w:r>
          </w:p>
        </w:tc>
      </w:tr>
    </w:tbl>
    <w:p w:rsidR="00F7343C" w:rsidRDefault="00F7343C" w:rsidP="00226C89">
      <w:pPr>
        <w:widowControl w:val="0"/>
        <w:autoSpaceDE w:val="0"/>
        <w:autoSpaceDN w:val="0"/>
        <w:adjustRightInd w:val="0"/>
        <w:spacing w:after="0" w:line="240" w:lineRule="auto"/>
        <w:ind w:firstLine="540"/>
        <w:jc w:val="both"/>
        <w:rPr>
          <w:rFonts w:ascii="Times New Roman" w:hAnsi="Times New Roman"/>
          <w:b/>
          <w:sz w:val="17"/>
          <w:szCs w:val="17"/>
        </w:rPr>
      </w:pPr>
    </w:p>
    <w:p w:rsidR="00226C89" w:rsidRDefault="00226C89" w:rsidP="002865EF">
      <w:pPr>
        <w:widowControl w:val="0"/>
        <w:autoSpaceDE w:val="0"/>
        <w:autoSpaceDN w:val="0"/>
        <w:adjustRightInd w:val="0"/>
        <w:spacing w:after="0" w:line="240" w:lineRule="auto"/>
        <w:ind w:firstLine="540"/>
        <w:jc w:val="both"/>
        <w:rPr>
          <w:rFonts w:ascii="Times New Roman" w:hAnsi="Times New Roman"/>
          <w:sz w:val="17"/>
          <w:szCs w:val="17"/>
        </w:rPr>
      </w:pPr>
      <w:r w:rsidRPr="00202BCD">
        <w:rPr>
          <w:rFonts w:ascii="Times New Roman" w:hAnsi="Times New Roman"/>
          <w:b/>
          <w:sz w:val="17"/>
          <w:szCs w:val="17"/>
        </w:rPr>
        <w:t>Государственное унитарное предприятие «Жилищно-коммунальное хозяйство Республики Саха (Якутия)», именуемое в дальнейшем «Ресурсоснабжающая организация» (далее – «РСО»)</w:t>
      </w:r>
      <w:r w:rsidRPr="00202BCD">
        <w:rPr>
          <w:rFonts w:ascii="Times New Roman" w:hAnsi="Times New Roman"/>
          <w:sz w:val="17"/>
          <w:szCs w:val="17"/>
        </w:rPr>
        <w:t xml:space="preserve">, в лице </w:t>
      </w:r>
      <w:r w:rsidR="00DC27E9">
        <w:rPr>
          <w:rFonts w:ascii="Times New Roman" w:hAnsi="Times New Roman"/>
          <w:sz w:val="17"/>
          <w:szCs w:val="17"/>
        </w:rPr>
        <w:t xml:space="preserve">Начальника </w:t>
      </w:r>
      <w:r w:rsidR="001D10E7">
        <w:rPr>
          <w:rFonts w:ascii="Times New Roman" w:hAnsi="Times New Roman"/>
          <w:sz w:val="17"/>
          <w:szCs w:val="17"/>
        </w:rPr>
        <w:t>___________</w:t>
      </w:r>
      <w:r w:rsidR="00DC27E9">
        <w:rPr>
          <w:rFonts w:ascii="Times New Roman" w:hAnsi="Times New Roman"/>
          <w:sz w:val="17"/>
          <w:szCs w:val="17"/>
        </w:rPr>
        <w:t xml:space="preserve"> участка</w:t>
      </w:r>
      <w:r w:rsidR="00F7343C">
        <w:rPr>
          <w:rFonts w:ascii="Times New Roman" w:hAnsi="Times New Roman"/>
          <w:sz w:val="17"/>
          <w:szCs w:val="17"/>
        </w:rPr>
        <w:t xml:space="preserve"> </w:t>
      </w:r>
      <w:r w:rsidRPr="00202BCD">
        <w:rPr>
          <w:rFonts w:ascii="Times New Roman" w:hAnsi="Times New Roman"/>
          <w:sz w:val="17"/>
          <w:szCs w:val="17"/>
        </w:rPr>
        <w:t xml:space="preserve">филиала «Коммунтеплосбыт» ГУП «ЖКХ РС (Я)» </w:t>
      </w:r>
      <w:r w:rsidR="001D10E7">
        <w:rPr>
          <w:rFonts w:ascii="Times New Roman" w:hAnsi="Times New Roman"/>
          <w:sz w:val="17"/>
          <w:szCs w:val="17"/>
        </w:rPr>
        <w:t>_________________</w:t>
      </w:r>
      <w:r w:rsidRPr="00202BCD">
        <w:rPr>
          <w:rFonts w:ascii="Times New Roman" w:hAnsi="Times New Roman"/>
          <w:sz w:val="17"/>
          <w:szCs w:val="17"/>
        </w:rPr>
        <w:t xml:space="preserve"> действующего (ей) на основании доверенности № </w:t>
      </w:r>
      <w:r w:rsidR="001D10E7">
        <w:rPr>
          <w:rFonts w:ascii="Times New Roman" w:hAnsi="Times New Roman"/>
          <w:sz w:val="17"/>
          <w:szCs w:val="17"/>
        </w:rPr>
        <w:t>_______</w:t>
      </w:r>
      <w:r w:rsidRPr="00202BCD">
        <w:rPr>
          <w:rFonts w:ascii="Times New Roman" w:hAnsi="Times New Roman"/>
          <w:sz w:val="17"/>
          <w:szCs w:val="17"/>
        </w:rPr>
        <w:t xml:space="preserve"> от </w:t>
      </w:r>
      <w:r w:rsidR="001D10E7">
        <w:rPr>
          <w:rFonts w:ascii="Times New Roman" w:hAnsi="Times New Roman"/>
          <w:sz w:val="17"/>
          <w:szCs w:val="17"/>
        </w:rPr>
        <w:t>___</w:t>
      </w:r>
      <w:r w:rsidR="00DC27E9">
        <w:rPr>
          <w:rFonts w:ascii="Times New Roman" w:hAnsi="Times New Roman"/>
          <w:sz w:val="17"/>
          <w:szCs w:val="17"/>
        </w:rPr>
        <w:t>.</w:t>
      </w:r>
      <w:r w:rsidR="001D10E7">
        <w:rPr>
          <w:rFonts w:ascii="Times New Roman" w:hAnsi="Times New Roman"/>
          <w:sz w:val="17"/>
          <w:szCs w:val="17"/>
        </w:rPr>
        <w:t>___</w:t>
      </w:r>
      <w:r w:rsidR="00DC27E9">
        <w:rPr>
          <w:rFonts w:ascii="Times New Roman" w:hAnsi="Times New Roman"/>
          <w:sz w:val="17"/>
          <w:szCs w:val="17"/>
        </w:rPr>
        <w:t>.20</w:t>
      </w:r>
      <w:r w:rsidR="001D10E7">
        <w:rPr>
          <w:rFonts w:ascii="Times New Roman" w:hAnsi="Times New Roman"/>
          <w:sz w:val="17"/>
          <w:szCs w:val="17"/>
        </w:rPr>
        <w:t>___</w:t>
      </w:r>
      <w:r w:rsidRPr="00202BCD">
        <w:rPr>
          <w:rFonts w:ascii="Times New Roman" w:hAnsi="Times New Roman"/>
          <w:sz w:val="17"/>
          <w:szCs w:val="17"/>
        </w:rPr>
        <w:t xml:space="preserve">, выданной Генеральным директором ГУП «ЖКХ РС (Я)» </w:t>
      </w:r>
      <w:r w:rsidR="001D10E7">
        <w:rPr>
          <w:rFonts w:ascii="Times New Roman" w:hAnsi="Times New Roman"/>
          <w:sz w:val="17"/>
          <w:szCs w:val="17"/>
        </w:rPr>
        <w:t>Чикачевым Виталием Семеновичем</w:t>
      </w:r>
      <w:r w:rsidRPr="00202BCD">
        <w:rPr>
          <w:rFonts w:ascii="Times New Roman" w:hAnsi="Times New Roman"/>
          <w:sz w:val="17"/>
          <w:szCs w:val="17"/>
        </w:rPr>
        <w:t xml:space="preserve">, с одной стороны, и </w:t>
      </w:r>
      <w:r w:rsidR="00557DE7">
        <w:rPr>
          <w:rFonts w:ascii="Times New Roman" w:hAnsi="Times New Roman"/>
          <w:sz w:val="17"/>
          <w:szCs w:val="17"/>
        </w:rPr>
        <w:t>далее именуемый</w:t>
      </w:r>
      <w:r w:rsidRPr="00202BCD">
        <w:rPr>
          <w:rFonts w:ascii="Times New Roman" w:hAnsi="Times New Roman"/>
          <w:sz w:val="17"/>
          <w:szCs w:val="17"/>
        </w:rPr>
        <w:t>(</w:t>
      </w:r>
      <w:proofErr w:type="spellStart"/>
      <w:r w:rsidRPr="00202BCD">
        <w:rPr>
          <w:rFonts w:ascii="Times New Roman" w:hAnsi="Times New Roman"/>
          <w:sz w:val="17"/>
          <w:szCs w:val="17"/>
        </w:rPr>
        <w:t>ая</w:t>
      </w:r>
      <w:proofErr w:type="spellEnd"/>
      <w:r w:rsidRPr="00202BCD">
        <w:rPr>
          <w:rFonts w:ascii="Times New Roman" w:hAnsi="Times New Roman"/>
          <w:sz w:val="17"/>
          <w:szCs w:val="17"/>
        </w:rPr>
        <w:t>) «Пот</w:t>
      </w:r>
      <w:r w:rsidR="00557DE7">
        <w:rPr>
          <w:rFonts w:ascii="Times New Roman" w:hAnsi="Times New Roman"/>
          <w:sz w:val="17"/>
          <w:szCs w:val="17"/>
        </w:rPr>
        <w:t>ребитель», действующий</w:t>
      </w:r>
      <w:r w:rsidRPr="00202BCD">
        <w:rPr>
          <w:rFonts w:ascii="Times New Roman" w:hAnsi="Times New Roman"/>
          <w:sz w:val="17"/>
          <w:szCs w:val="17"/>
        </w:rPr>
        <w:t>(</w:t>
      </w:r>
      <w:proofErr w:type="spellStart"/>
      <w:r w:rsidRPr="00202BCD">
        <w:rPr>
          <w:rFonts w:ascii="Times New Roman" w:hAnsi="Times New Roman"/>
          <w:sz w:val="17"/>
          <w:szCs w:val="17"/>
        </w:rPr>
        <w:t>ая</w:t>
      </w:r>
      <w:proofErr w:type="spellEnd"/>
      <w:r w:rsidRPr="00202BCD">
        <w:rPr>
          <w:rFonts w:ascii="Times New Roman" w:hAnsi="Times New Roman"/>
          <w:sz w:val="17"/>
          <w:szCs w:val="17"/>
        </w:rPr>
        <w:t>) от своего имени, с другой стороны, а вместе именуемые «Стороны», заключили настоящий Договор о нижеследующем:</w:t>
      </w:r>
    </w:p>
    <w:p w:rsidR="00F7343C" w:rsidRDefault="00F7343C" w:rsidP="00226C89">
      <w:pPr>
        <w:widowControl w:val="0"/>
        <w:autoSpaceDE w:val="0"/>
        <w:autoSpaceDN w:val="0"/>
        <w:adjustRightInd w:val="0"/>
        <w:spacing w:after="0" w:line="240" w:lineRule="auto"/>
        <w:ind w:firstLine="540"/>
        <w:jc w:val="both"/>
        <w:rPr>
          <w:rFonts w:ascii="Times New Roman" w:hAnsi="Times New Roman"/>
          <w:sz w:val="17"/>
          <w:szCs w:val="17"/>
        </w:rPr>
      </w:pPr>
    </w:p>
    <w:p w:rsidR="00226C89" w:rsidRPr="00202BCD" w:rsidRDefault="00226C89" w:rsidP="00226C89">
      <w:pPr>
        <w:widowControl w:val="0"/>
        <w:autoSpaceDE w:val="0"/>
        <w:autoSpaceDN w:val="0"/>
        <w:adjustRightInd w:val="0"/>
        <w:spacing w:after="0" w:line="240" w:lineRule="auto"/>
        <w:jc w:val="center"/>
        <w:outlineLvl w:val="0"/>
        <w:rPr>
          <w:rFonts w:ascii="Times New Roman" w:hAnsi="Times New Roman"/>
          <w:b/>
          <w:sz w:val="17"/>
          <w:szCs w:val="17"/>
        </w:rPr>
      </w:pPr>
      <w:r w:rsidRPr="00202BCD">
        <w:rPr>
          <w:rFonts w:ascii="Times New Roman" w:hAnsi="Times New Roman"/>
          <w:b/>
          <w:sz w:val="17"/>
          <w:szCs w:val="17"/>
        </w:rPr>
        <w:t>I. Предмет Договора</w:t>
      </w:r>
    </w:p>
    <w:p w:rsidR="00226C89" w:rsidRPr="00202BCD" w:rsidRDefault="00226C89" w:rsidP="00226C89">
      <w:pPr>
        <w:pStyle w:val="ConsPlusNonformat"/>
        <w:rPr>
          <w:rFonts w:ascii="Times New Roman" w:hAnsi="Times New Roman" w:cs="Times New Roman"/>
          <w:sz w:val="17"/>
          <w:szCs w:val="17"/>
        </w:rPr>
      </w:pPr>
      <w:r w:rsidRPr="00202BCD">
        <w:rPr>
          <w:rFonts w:ascii="Times New Roman" w:hAnsi="Times New Roman" w:cs="Times New Roman"/>
          <w:sz w:val="17"/>
          <w:szCs w:val="17"/>
        </w:rPr>
        <w:t>1.1. «РСО» принимает на себя обязательства по поставке потребителю следующих коммунальных ресурсов (услуг):</w:t>
      </w:r>
    </w:p>
    <w:p w:rsidR="00226C89" w:rsidRPr="00202BCD" w:rsidRDefault="00DC27E9" w:rsidP="00226C89">
      <w:pPr>
        <w:pStyle w:val="ConsPlusNonformat"/>
        <w:rPr>
          <w:rFonts w:ascii="Times New Roman" w:hAnsi="Times New Roman" w:cs="Times New Roman"/>
          <w:sz w:val="17"/>
          <w:szCs w:val="17"/>
        </w:rPr>
      </w:pPr>
      <w:r>
        <w:rPr>
          <w:rFonts w:ascii="Times New Roman" w:hAnsi="Times New Roman" w:cs="Times New Roman"/>
          <w:sz w:val="17"/>
          <w:szCs w:val="17"/>
        </w:rPr>
        <w:t xml:space="preserve">Отопление, Горячее водоснабжение, Канализация, Обращение с твердыми коммунальными отходами, </w:t>
      </w:r>
      <w:r w:rsidR="00435452">
        <w:rPr>
          <w:rFonts w:ascii="Times New Roman" w:hAnsi="Times New Roman" w:cs="Times New Roman"/>
          <w:sz w:val="17"/>
          <w:szCs w:val="17"/>
        </w:rPr>
        <w:t xml:space="preserve"> </w:t>
      </w:r>
      <w:r w:rsidR="00226C89" w:rsidRPr="00202BCD">
        <w:rPr>
          <w:rFonts w:ascii="Times New Roman" w:hAnsi="Times New Roman" w:cs="Times New Roman"/>
          <w:sz w:val="17"/>
          <w:szCs w:val="17"/>
        </w:rPr>
        <w:t>а потребитель принимает и оплачивает их.</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 xml:space="preserve">1.2. Потребитель является нанимателем (или: собственником) жилого помещения </w:t>
      </w:r>
      <w:r w:rsidR="00557DE7">
        <w:rPr>
          <w:rFonts w:ascii="Times New Roman" w:hAnsi="Times New Roman"/>
          <w:sz w:val="17"/>
          <w:szCs w:val="17"/>
        </w:rPr>
        <w:t xml:space="preserve">№ </w:t>
      </w:r>
      <w:r w:rsidR="00DC27E9">
        <w:rPr>
          <w:rFonts w:ascii="Times New Roman" w:hAnsi="Times New Roman"/>
          <w:sz w:val="17"/>
          <w:szCs w:val="17"/>
        </w:rPr>
        <w:t>1</w:t>
      </w:r>
      <w:r w:rsidRPr="00202BCD">
        <w:rPr>
          <w:rFonts w:ascii="Times New Roman" w:hAnsi="Times New Roman"/>
          <w:sz w:val="17"/>
          <w:szCs w:val="17"/>
        </w:rPr>
        <w:t xml:space="preserve"> в многоквартирном доме (жилом доме) (далее по тексту – жилые помещения) по адресу: </w:t>
      </w:r>
      <w:r w:rsidR="001D10E7">
        <w:rPr>
          <w:rFonts w:ascii="Times New Roman" w:hAnsi="Times New Roman"/>
          <w:sz w:val="17"/>
          <w:szCs w:val="17"/>
        </w:rPr>
        <w:t>_______________________</w:t>
      </w:r>
      <w:r w:rsidRPr="00202BCD">
        <w:rPr>
          <w:rFonts w:ascii="Times New Roman" w:hAnsi="Times New Roman"/>
          <w:sz w:val="17"/>
          <w:szCs w:val="17"/>
        </w:rPr>
        <w:t xml:space="preserve">, площадью </w:t>
      </w:r>
      <w:r w:rsidR="001D10E7">
        <w:rPr>
          <w:rFonts w:ascii="Times New Roman" w:hAnsi="Times New Roman"/>
          <w:sz w:val="17"/>
          <w:szCs w:val="17"/>
        </w:rPr>
        <w:t>_________</w:t>
      </w:r>
      <w:r w:rsidRPr="00202BCD">
        <w:rPr>
          <w:rFonts w:ascii="Times New Roman" w:hAnsi="Times New Roman"/>
          <w:sz w:val="17"/>
          <w:szCs w:val="17"/>
        </w:rPr>
        <w:t xml:space="preserve"> кв. м, что подтверждается _________________________ от "___"____________ ____ г. N _________, выдан ________________________________.</w:t>
      </w:r>
    </w:p>
    <w:p w:rsidR="00226C89" w:rsidRPr="00202BCD" w:rsidRDefault="00226C89" w:rsidP="00226C89">
      <w:pPr>
        <w:widowControl w:val="0"/>
        <w:autoSpaceDE w:val="0"/>
        <w:autoSpaceDN w:val="0"/>
        <w:adjustRightInd w:val="0"/>
        <w:spacing w:after="0" w:line="240" w:lineRule="auto"/>
        <w:ind w:firstLine="540"/>
        <w:jc w:val="both"/>
        <w:rPr>
          <w:rFonts w:ascii="Times New Roman" w:hAnsi="Times New Roman"/>
          <w:sz w:val="17"/>
          <w:szCs w:val="17"/>
        </w:rPr>
      </w:pPr>
      <w:r w:rsidRPr="00202BCD">
        <w:rPr>
          <w:rFonts w:ascii="Times New Roman" w:hAnsi="Times New Roman"/>
          <w:sz w:val="17"/>
          <w:szCs w:val="17"/>
        </w:rPr>
        <w:t xml:space="preserve">Количество лиц, постоянно проживающих в жилом помещении: </w:t>
      </w:r>
      <w:r w:rsidR="00DC27E9">
        <w:rPr>
          <w:rFonts w:ascii="Times New Roman" w:hAnsi="Times New Roman"/>
          <w:sz w:val="17"/>
          <w:szCs w:val="17"/>
        </w:rPr>
        <w:t>2</w:t>
      </w:r>
      <w:r w:rsidRPr="00202BCD">
        <w:rPr>
          <w:rFonts w:ascii="Times New Roman" w:hAnsi="Times New Roman"/>
          <w:sz w:val="17"/>
          <w:szCs w:val="17"/>
        </w:rPr>
        <w:t>.</w:t>
      </w:r>
    </w:p>
    <w:p w:rsidR="00226C89"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1.3. Индивидуальные приборы учета установлены и допущены к коммерческому учету на сети:</w:t>
      </w:r>
    </w:p>
    <w:p w:rsidR="00557DE7" w:rsidRPr="00202BCD" w:rsidRDefault="00557DE7" w:rsidP="00226C89">
      <w:pPr>
        <w:widowControl w:val="0"/>
        <w:autoSpaceDE w:val="0"/>
        <w:autoSpaceDN w:val="0"/>
        <w:adjustRightInd w:val="0"/>
        <w:spacing w:after="0" w:line="240" w:lineRule="auto"/>
        <w:jc w:val="both"/>
        <w:rPr>
          <w:rFonts w:ascii="Times New Roman" w:hAnsi="Times New Roman"/>
          <w:sz w:val="17"/>
          <w:szCs w:val="17"/>
        </w:rPr>
      </w:pP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 xml:space="preserve">1.4. Объем (количество) потребленных коммунальных ресурсов (услуг) определяется исходя из показаний индивидуальных или общих(коллективных) приборов учета, нормативов потребления коммунальных ресурсов (услуг) или иным указанным в </w:t>
      </w:r>
      <w:hyperlink r:id="rId6" w:history="1">
        <w:r w:rsidRPr="00202BCD">
          <w:rPr>
            <w:rFonts w:ascii="Times New Roman" w:hAnsi="Times New Roman"/>
            <w:sz w:val="17"/>
            <w:szCs w:val="17"/>
          </w:rPr>
          <w:t>Правилах</w:t>
        </w:r>
      </w:hyperlink>
      <w:r w:rsidRPr="00202BCD">
        <w:rPr>
          <w:rFonts w:ascii="Times New Roman" w:hAnsi="Times New Roman"/>
          <w:sz w:val="17"/>
          <w:szCs w:val="17"/>
        </w:rPr>
        <w:t xml:space="preserve"> N 354 способом.</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 xml:space="preserve">1.5. Периодичность и порядок проведения «РСО» проверок показаний приборов учета производится в соответствии с </w:t>
      </w:r>
      <w:hyperlink r:id="rId7" w:history="1">
        <w:r w:rsidRPr="00202BCD">
          <w:rPr>
            <w:rFonts w:ascii="Times New Roman" w:hAnsi="Times New Roman"/>
            <w:sz w:val="17"/>
            <w:szCs w:val="17"/>
          </w:rPr>
          <w:t>п. п. 83</w:t>
        </w:r>
      </w:hyperlink>
      <w:r w:rsidRPr="00202BCD">
        <w:rPr>
          <w:rFonts w:ascii="Times New Roman" w:hAnsi="Times New Roman"/>
          <w:sz w:val="17"/>
          <w:szCs w:val="17"/>
        </w:rPr>
        <w:t xml:space="preserve"> - </w:t>
      </w:r>
      <w:hyperlink r:id="rId8" w:history="1">
        <w:r w:rsidRPr="00202BCD">
          <w:rPr>
            <w:rFonts w:ascii="Times New Roman" w:hAnsi="Times New Roman"/>
            <w:sz w:val="17"/>
            <w:szCs w:val="17"/>
          </w:rPr>
          <w:t>85</w:t>
        </w:r>
      </w:hyperlink>
      <w:r w:rsidRPr="00202BCD">
        <w:rPr>
          <w:rFonts w:ascii="Times New Roman" w:hAnsi="Times New Roman"/>
          <w:sz w:val="17"/>
          <w:szCs w:val="17"/>
        </w:rPr>
        <w:t xml:space="preserve"> Правил N 354.</w:t>
      </w:r>
    </w:p>
    <w:p w:rsidR="00226C89" w:rsidRPr="00202BCD" w:rsidRDefault="00226C89" w:rsidP="00226C89">
      <w:pPr>
        <w:spacing w:after="0" w:line="240" w:lineRule="auto"/>
        <w:jc w:val="both"/>
        <w:rPr>
          <w:rFonts w:ascii="Times New Roman" w:hAnsi="Times New Roman"/>
          <w:sz w:val="17"/>
          <w:szCs w:val="17"/>
        </w:rPr>
      </w:pPr>
      <w:r w:rsidRPr="00202BCD">
        <w:rPr>
          <w:rFonts w:ascii="Times New Roman" w:hAnsi="Times New Roman"/>
          <w:sz w:val="17"/>
          <w:szCs w:val="17"/>
        </w:rPr>
        <w:t>1.6. Границы ответственности за режим и качество поставки коммунальных ресурсов (услуг) в соответствии с п.8 «Правил содержания общего имущества в многоквартирном доме», утв. Постановлением Правительства РФ от 13.08.2006г. № 491 и Правил 354, если иное не установлено законодательством Российской Федерации, является внешняя граница стены многоквартирного дома.</w:t>
      </w:r>
    </w:p>
    <w:p w:rsidR="00226C89" w:rsidRPr="00202BCD" w:rsidRDefault="00226C89" w:rsidP="00226C89">
      <w:pPr>
        <w:spacing w:after="0" w:line="240" w:lineRule="auto"/>
        <w:jc w:val="both"/>
        <w:rPr>
          <w:rFonts w:ascii="Times New Roman" w:hAnsi="Times New Roman"/>
          <w:sz w:val="17"/>
          <w:szCs w:val="17"/>
        </w:rPr>
      </w:pPr>
      <w:r w:rsidRPr="00202BCD">
        <w:rPr>
          <w:rFonts w:ascii="Times New Roman" w:hAnsi="Times New Roman"/>
          <w:sz w:val="17"/>
          <w:szCs w:val="17"/>
        </w:rPr>
        <w:t>1.7. При выполнении настоящего договора, а также по всем вопросам, не оговоренным настоящим договором, стороны обязуются руководствоваться:</w:t>
      </w:r>
    </w:p>
    <w:p w:rsidR="00226C89" w:rsidRPr="00202BCD" w:rsidRDefault="00226C89" w:rsidP="00226C89">
      <w:pPr>
        <w:spacing w:after="0" w:line="240" w:lineRule="auto"/>
        <w:jc w:val="both"/>
        <w:rPr>
          <w:rFonts w:ascii="Times New Roman" w:hAnsi="Times New Roman"/>
          <w:sz w:val="17"/>
          <w:szCs w:val="17"/>
        </w:rPr>
      </w:pPr>
      <w:r w:rsidRPr="00202BCD">
        <w:rPr>
          <w:rFonts w:ascii="Times New Roman" w:hAnsi="Times New Roman"/>
          <w:sz w:val="17"/>
          <w:szCs w:val="17"/>
        </w:rPr>
        <w:t>- Жилищным Кодексом Российской Федерации;</w:t>
      </w:r>
    </w:p>
    <w:p w:rsidR="00226C89" w:rsidRPr="00202BCD" w:rsidRDefault="00226C89" w:rsidP="00226C89">
      <w:pPr>
        <w:spacing w:after="0" w:line="240" w:lineRule="auto"/>
        <w:jc w:val="both"/>
        <w:rPr>
          <w:rFonts w:ascii="Times New Roman" w:hAnsi="Times New Roman"/>
          <w:sz w:val="17"/>
          <w:szCs w:val="17"/>
        </w:rPr>
      </w:pPr>
      <w:r w:rsidRPr="00202BCD">
        <w:rPr>
          <w:rFonts w:ascii="Times New Roman" w:hAnsi="Times New Roman"/>
          <w:sz w:val="17"/>
          <w:szCs w:val="17"/>
        </w:rPr>
        <w:t>- Постановлением Правительства РФ от 06.05.2011 N 354 (далее – «Правила №</w:t>
      </w:r>
      <w:r w:rsidR="00F1547F">
        <w:rPr>
          <w:rFonts w:ascii="Times New Roman" w:hAnsi="Times New Roman"/>
          <w:sz w:val="17"/>
          <w:szCs w:val="17"/>
        </w:rPr>
        <w:t xml:space="preserve"> </w:t>
      </w:r>
      <w:r w:rsidRPr="00202BCD">
        <w:rPr>
          <w:rFonts w:ascii="Times New Roman" w:hAnsi="Times New Roman"/>
          <w:sz w:val="17"/>
          <w:szCs w:val="17"/>
        </w:rPr>
        <w:t>354»);</w:t>
      </w:r>
    </w:p>
    <w:p w:rsidR="00226C89" w:rsidRDefault="00226C89" w:rsidP="00226C89">
      <w:pPr>
        <w:spacing w:after="0" w:line="240" w:lineRule="auto"/>
        <w:jc w:val="both"/>
        <w:rPr>
          <w:rFonts w:ascii="Times New Roman" w:hAnsi="Times New Roman"/>
          <w:sz w:val="17"/>
          <w:szCs w:val="17"/>
        </w:rPr>
      </w:pPr>
      <w:r w:rsidRPr="00202BCD">
        <w:rPr>
          <w:rFonts w:ascii="Times New Roman" w:hAnsi="Times New Roman"/>
          <w:sz w:val="17"/>
          <w:szCs w:val="17"/>
        </w:rPr>
        <w:t>и другими нормативно правовыми актами в период действия настоящего договора</w:t>
      </w:r>
    </w:p>
    <w:p w:rsidR="00557DE7" w:rsidRPr="00202BCD" w:rsidRDefault="00557DE7" w:rsidP="00226C89">
      <w:pPr>
        <w:spacing w:after="0" w:line="240" w:lineRule="auto"/>
        <w:jc w:val="both"/>
        <w:rPr>
          <w:rFonts w:ascii="Times New Roman" w:hAnsi="Times New Roman"/>
          <w:sz w:val="17"/>
          <w:szCs w:val="17"/>
        </w:rPr>
      </w:pPr>
    </w:p>
    <w:p w:rsidR="00226C89" w:rsidRPr="00202BCD" w:rsidRDefault="00226C89" w:rsidP="00226C89">
      <w:pPr>
        <w:widowControl w:val="0"/>
        <w:autoSpaceDE w:val="0"/>
        <w:autoSpaceDN w:val="0"/>
        <w:adjustRightInd w:val="0"/>
        <w:spacing w:after="0" w:line="240" w:lineRule="auto"/>
        <w:jc w:val="center"/>
        <w:outlineLvl w:val="0"/>
        <w:rPr>
          <w:rFonts w:ascii="Times New Roman" w:hAnsi="Times New Roman"/>
          <w:b/>
          <w:sz w:val="17"/>
          <w:szCs w:val="17"/>
        </w:rPr>
      </w:pPr>
      <w:r w:rsidRPr="00202BCD">
        <w:rPr>
          <w:rFonts w:ascii="Times New Roman" w:hAnsi="Times New Roman"/>
          <w:b/>
          <w:sz w:val="17"/>
          <w:szCs w:val="17"/>
        </w:rPr>
        <w:t>II. Оплата коммунальных ресурсов (услуг)</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 xml:space="preserve">2.1. Расчет размера платы за поставку коммунальных ресурсов (услуг) производится в порядке, установленном </w:t>
      </w:r>
      <w:hyperlink r:id="rId9" w:history="1">
        <w:r w:rsidRPr="00202BCD">
          <w:rPr>
            <w:rFonts w:ascii="Times New Roman" w:hAnsi="Times New Roman"/>
            <w:sz w:val="17"/>
            <w:szCs w:val="17"/>
          </w:rPr>
          <w:t>Правилами</w:t>
        </w:r>
      </w:hyperlink>
      <w:r w:rsidRPr="00202BCD">
        <w:rPr>
          <w:rFonts w:ascii="Times New Roman" w:hAnsi="Times New Roman"/>
          <w:sz w:val="17"/>
          <w:szCs w:val="17"/>
        </w:rPr>
        <w:t xml:space="preserve"> №354 и Договором, расчетный период для оплаты поставленных коммунальных ресурсов (услуг) устанавливается равным календарному месяцу.</w:t>
      </w:r>
    </w:p>
    <w:p w:rsidR="00226C89" w:rsidRPr="00202BCD" w:rsidRDefault="00226C89" w:rsidP="00191F07">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2.2.</w:t>
      </w:r>
      <w:r w:rsidR="00557DE7">
        <w:rPr>
          <w:rFonts w:ascii="Times New Roman" w:hAnsi="Times New Roman"/>
          <w:sz w:val="17"/>
          <w:szCs w:val="17"/>
        </w:rPr>
        <w:t xml:space="preserve"> </w:t>
      </w:r>
      <w:r w:rsidRPr="00202BCD">
        <w:rPr>
          <w:rFonts w:ascii="Times New Roman" w:hAnsi="Times New Roman"/>
          <w:sz w:val="17"/>
          <w:szCs w:val="17"/>
        </w:rPr>
        <w:t>Размер платы за поставку коммунальных ресурсов (услуг) рассчитывается по тарифам (ценам), установленным ГКЦ-РЭК</w:t>
      </w:r>
      <w:r w:rsidR="00191F07" w:rsidRPr="00202BCD">
        <w:rPr>
          <w:rFonts w:ascii="Times New Roman" w:hAnsi="Times New Roman"/>
          <w:sz w:val="17"/>
          <w:szCs w:val="17"/>
        </w:rPr>
        <w:t xml:space="preserve"> </w:t>
      </w:r>
      <w:r w:rsidR="00191F07" w:rsidRPr="00202BCD">
        <w:rPr>
          <w:rFonts w:ascii="Times New Roman" w:hAnsi="Times New Roman"/>
          <w:sz w:val="18"/>
          <w:szCs w:val="18"/>
        </w:rPr>
        <w:t xml:space="preserve">на соответствующий расчетный период тарифов </w:t>
      </w:r>
      <w:r w:rsidRPr="00202BCD">
        <w:rPr>
          <w:rFonts w:ascii="Times New Roman" w:hAnsi="Times New Roman"/>
          <w:sz w:val="17"/>
          <w:szCs w:val="17"/>
        </w:rPr>
        <w:t>в порядке, определенном законодательством Российской Федерации о государственном регулировании цен (тарифов).</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2.3. В случае установления надбавок к тарифам (ценам) размер платы за поставку коммунальных ресурсов (услуг) рассчитывается с учетом таких надбавок.</w:t>
      </w:r>
    </w:p>
    <w:p w:rsidR="00226C89" w:rsidRPr="00202BCD" w:rsidRDefault="00226C89" w:rsidP="00557DE7">
      <w:pPr>
        <w:widowControl w:val="0"/>
        <w:autoSpaceDE w:val="0"/>
        <w:autoSpaceDN w:val="0"/>
        <w:adjustRightInd w:val="0"/>
        <w:spacing w:after="0" w:line="240" w:lineRule="auto"/>
        <w:ind w:firstLine="708"/>
        <w:jc w:val="both"/>
        <w:rPr>
          <w:rFonts w:ascii="Times New Roman" w:hAnsi="Times New Roman"/>
          <w:sz w:val="17"/>
          <w:szCs w:val="17"/>
        </w:rPr>
      </w:pPr>
      <w:r w:rsidRPr="00202BCD">
        <w:rPr>
          <w:rFonts w:ascii="Times New Roman" w:hAnsi="Times New Roman"/>
          <w:sz w:val="17"/>
          <w:szCs w:val="17"/>
        </w:rPr>
        <w:t xml:space="preserve">В случае установления </w:t>
      </w:r>
      <w:proofErr w:type="spellStart"/>
      <w:r w:rsidRPr="00202BCD">
        <w:rPr>
          <w:rFonts w:ascii="Times New Roman" w:hAnsi="Times New Roman"/>
          <w:sz w:val="17"/>
          <w:szCs w:val="17"/>
        </w:rPr>
        <w:t>двухставочных</w:t>
      </w:r>
      <w:proofErr w:type="spellEnd"/>
      <w:r w:rsidRPr="00202BCD">
        <w:rPr>
          <w:rFonts w:ascii="Times New Roman" w:hAnsi="Times New Roman"/>
          <w:sz w:val="17"/>
          <w:szCs w:val="17"/>
        </w:rPr>
        <w:t xml:space="preserve"> тарифов (цен) для потребителей расчет размера платы за поставку коммунальных ресурсов (услуг)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202BCD">
        <w:rPr>
          <w:rFonts w:ascii="Times New Roman" w:hAnsi="Times New Roman"/>
          <w:sz w:val="17"/>
          <w:szCs w:val="17"/>
        </w:rPr>
        <w:t>двухставочного</w:t>
      </w:r>
      <w:proofErr w:type="spellEnd"/>
      <w:r w:rsidRPr="00202BCD">
        <w:rPr>
          <w:rFonts w:ascii="Times New Roman" w:hAnsi="Times New Roman"/>
          <w:sz w:val="17"/>
          <w:szCs w:val="17"/>
        </w:rPr>
        <w:t xml:space="preserve"> тарифа (цены) в отдельности.</w:t>
      </w:r>
    </w:p>
    <w:p w:rsidR="00226C89" w:rsidRPr="00202BCD" w:rsidRDefault="00226C89" w:rsidP="00226C89">
      <w:pPr>
        <w:spacing w:after="0"/>
        <w:jc w:val="both"/>
        <w:rPr>
          <w:sz w:val="17"/>
          <w:szCs w:val="17"/>
        </w:rPr>
      </w:pPr>
      <w:r w:rsidRPr="00202BCD">
        <w:rPr>
          <w:rFonts w:ascii="Times New Roman" w:hAnsi="Times New Roman"/>
          <w:sz w:val="17"/>
          <w:szCs w:val="17"/>
        </w:rPr>
        <w:t>2.4. При отсутствии коллективных (общедомовых), индивидуальных или общих (квартирных) приборов учета, но при наличии технической возможности их установки применяются повышающие коэффициенты к нормативам потребления коммунальных услуг по отоплению, холодному и горячему водоснабжению в жилых помещениях и на общедомовые нужды, установленным Постановлением Правительства РС(Я).</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 xml:space="preserve">2.5. «РСО» в целях расчета постоянной составляющей платы за отопление рассчитывает в порядке установленным </w:t>
      </w:r>
      <w:hyperlink r:id="rId10" w:history="1">
        <w:r w:rsidRPr="00202BCD">
          <w:rPr>
            <w:rFonts w:ascii="Times New Roman" w:hAnsi="Times New Roman"/>
            <w:sz w:val="17"/>
            <w:szCs w:val="17"/>
          </w:rPr>
          <w:t>Приложением N</w:t>
        </w:r>
      </w:hyperlink>
      <w:r w:rsidRPr="00202BCD">
        <w:rPr>
          <w:rFonts w:ascii="Times New Roman" w:hAnsi="Times New Roman"/>
          <w:sz w:val="17"/>
          <w:szCs w:val="17"/>
        </w:rPr>
        <w:t xml:space="preserve"> 2 Правил №</w:t>
      </w:r>
      <w:r w:rsidR="00F1547F">
        <w:rPr>
          <w:rFonts w:ascii="Times New Roman" w:hAnsi="Times New Roman"/>
          <w:sz w:val="17"/>
          <w:szCs w:val="17"/>
        </w:rPr>
        <w:t xml:space="preserve"> </w:t>
      </w:r>
      <w:r w:rsidRPr="00202BCD">
        <w:rPr>
          <w:rFonts w:ascii="Times New Roman" w:hAnsi="Times New Roman"/>
          <w:sz w:val="17"/>
          <w:szCs w:val="17"/>
        </w:rPr>
        <w:t>354 приходящееся на каждое жилое помещение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2.6. Плата за поставляемые коммунальные ресурсы вносится потребителем «РСО» либо действующему по его поручению платежному агенту, банковскому платежному агенту или наличными денежными средствами в кассу участка филиала «Коммунтеплосбыт» ГУП «ЖКХ РС (Я)».</w:t>
      </w:r>
    </w:p>
    <w:p w:rsidR="00226C89" w:rsidRPr="00202BCD" w:rsidRDefault="00226C89" w:rsidP="00226C89">
      <w:pPr>
        <w:pStyle w:val="ConsPlusNormal"/>
        <w:jc w:val="both"/>
        <w:rPr>
          <w:rFonts w:ascii="Times New Roman" w:hAnsi="Times New Roman" w:cs="Times New Roman"/>
          <w:sz w:val="17"/>
          <w:szCs w:val="17"/>
        </w:rPr>
      </w:pPr>
      <w:r w:rsidRPr="00202BCD">
        <w:rPr>
          <w:rFonts w:ascii="Times New Roman" w:hAnsi="Times New Roman" w:cs="Times New Roman"/>
          <w:sz w:val="17"/>
          <w:szCs w:val="17"/>
        </w:rPr>
        <w:t>2.7. Потребитель вправе по своему выбору:</w:t>
      </w:r>
    </w:p>
    <w:p w:rsidR="00226C89" w:rsidRPr="00202BCD" w:rsidRDefault="00226C89" w:rsidP="00226C89">
      <w:pPr>
        <w:pStyle w:val="ConsPlusNormal"/>
        <w:jc w:val="both"/>
        <w:rPr>
          <w:rFonts w:ascii="Times New Roman" w:hAnsi="Times New Roman" w:cs="Times New Roman"/>
          <w:sz w:val="17"/>
          <w:szCs w:val="17"/>
        </w:rPr>
      </w:pPr>
      <w:r w:rsidRPr="00202BCD">
        <w:rPr>
          <w:rFonts w:ascii="Times New Roman" w:hAnsi="Times New Roman" w:cs="Times New Roman"/>
          <w:sz w:val="17"/>
          <w:szCs w:val="17"/>
        </w:rPr>
        <w:t>1)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226C89" w:rsidRPr="00202BCD" w:rsidRDefault="00226C89" w:rsidP="00226C89">
      <w:pPr>
        <w:pStyle w:val="ConsPlusNormal"/>
        <w:jc w:val="both"/>
        <w:rPr>
          <w:rFonts w:ascii="Times New Roman" w:hAnsi="Times New Roman" w:cs="Times New Roman"/>
          <w:sz w:val="17"/>
          <w:szCs w:val="17"/>
        </w:rPr>
      </w:pPr>
      <w:r w:rsidRPr="00202BCD">
        <w:rPr>
          <w:rFonts w:ascii="Times New Roman" w:hAnsi="Times New Roman" w:cs="Times New Roman"/>
          <w:sz w:val="17"/>
          <w:szCs w:val="17"/>
        </w:rPr>
        <w:t>2)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226C89" w:rsidRPr="00202BCD" w:rsidRDefault="00226C89" w:rsidP="00226C89">
      <w:pPr>
        <w:pStyle w:val="ConsPlusNormal"/>
        <w:jc w:val="both"/>
        <w:rPr>
          <w:rFonts w:ascii="Times New Roman" w:hAnsi="Times New Roman" w:cs="Times New Roman"/>
          <w:sz w:val="17"/>
          <w:szCs w:val="17"/>
        </w:rPr>
      </w:pPr>
      <w:r w:rsidRPr="00202BCD">
        <w:rPr>
          <w:rFonts w:ascii="Times New Roman" w:hAnsi="Times New Roman" w:cs="Times New Roman"/>
          <w:sz w:val="17"/>
          <w:szCs w:val="17"/>
        </w:rPr>
        <w:t>3) вносить плату за коммунальные услуги за последний расчетный период частями, не нарушая срока внесения платы за коммунальные услуги, установленного настоящим Договором;</w:t>
      </w:r>
    </w:p>
    <w:p w:rsidR="00226C89" w:rsidRPr="00202BCD" w:rsidRDefault="00226C89" w:rsidP="00226C89">
      <w:pPr>
        <w:pStyle w:val="ConsPlusNormal"/>
        <w:jc w:val="both"/>
        <w:rPr>
          <w:rFonts w:ascii="Times New Roman" w:hAnsi="Times New Roman" w:cs="Times New Roman"/>
          <w:sz w:val="17"/>
          <w:szCs w:val="17"/>
        </w:rPr>
      </w:pPr>
      <w:r w:rsidRPr="00202BCD">
        <w:rPr>
          <w:rFonts w:ascii="Times New Roman" w:hAnsi="Times New Roman" w:cs="Times New Roman"/>
          <w:sz w:val="17"/>
          <w:szCs w:val="17"/>
        </w:rPr>
        <w:t>4) осуществлять предварительную оплату коммунальных услуг в счет будущих расчетных периодов.</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 xml:space="preserve">2.8. Потребитель платит за поставляемые коммунальные ресурсы ежемесячно, до 10-го числа месяца, следующего за истекшим расчетным периодом, за который производится оплата ежедневно с_______ ч. до _______ч., кроме выходных (_____________) по адресу, указанному в разделе </w:t>
      </w:r>
      <w:r w:rsidRPr="00202BCD">
        <w:rPr>
          <w:rFonts w:ascii="Times New Roman" w:hAnsi="Times New Roman"/>
          <w:sz w:val="17"/>
          <w:szCs w:val="17"/>
          <w:lang w:val="en-US"/>
        </w:rPr>
        <w:t>IX</w:t>
      </w:r>
      <w:r w:rsidRPr="00202BCD">
        <w:rPr>
          <w:rFonts w:ascii="Times New Roman" w:hAnsi="Times New Roman"/>
          <w:sz w:val="17"/>
          <w:szCs w:val="17"/>
        </w:rPr>
        <w:t xml:space="preserve"> настоящего договора.</w:t>
      </w:r>
    </w:p>
    <w:p w:rsidR="00E45571" w:rsidRPr="00202BCD" w:rsidRDefault="00E45571"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2.9. Информацию о размере платы за поставку коммунальных ресурсов (услуг)</w:t>
      </w:r>
      <w:r w:rsidR="00151A87" w:rsidRPr="00202BCD">
        <w:rPr>
          <w:rFonts w:ascii="Times New Roman" w:hAnsi="Times New Roman"/>
          <w:sz w:val="17"/>
          <w:szCs w:val="17"/>
        </w:rPr>
        <w:t xml:space="preserve">, состояние расчетов и единый платежный документ, размещены в личном </w:t>
      </w:r>
      <w:r w:rsidR="001D10E7" w:rsidRPr="00202BCD">
        <w:rPr>
          <w:rFonts w:ascii="Times New Roman" w:hAnsi="Times New Roman"/>
          <w:sz w:val="17"/>
          <w:szCs w:val="17"/>
        </w:rPr>
        <w:t>кабинете Потребителя</w:t>
      </w:r>
      <w:r w:rsidR="00EF17EB" w:rsidRPr="00202BCD">
        <w:rPr>
          <w:rFonts w:ascii="Times New Roman" w:hAnsi="Times New Roman"/>
          <w:sz w:val="17"/>
          <w:szCs w:val="17"/>
        </w:rPr>
        <w:t xml:space="preserve"> может </w:t>
      </w:r>
      <w:r w:rsidRPr="00202BCD">
        <w:rPr>
          <w:rFonts w:ascii="Times New Roman" w:hAnsi="Times New Roman"/>
          <w:sz w:val="17"/>
          <w:szCs w:val="17"/>
        </w:rPr>
        <w:t xml:space="preserve">на </w:t>
      </w:r>
      <w:r w:rsidR="00EF17EB" w:rsidRPr="00202BCD">
        <w:rPr>
          <w:rFonts w:ascii="Times New Roman" w:hAnsi="Times New Roman"/>
          <w:sz w:val="17"/>
          <w:szCs w:val="17"/>
        </w:rPr>
        <w:t>официально</w:t>
      </w:r>
      <w:r w:rsidRPr="00202BCD">
        <w:rPr>
          <w:rFonts w:ascii="Times New Roman" w:hAnsi="Times New Roman"/>
          <w:sz w:val="17"/>
          <w:szCs w:val="17"/>
        </w:rPr>
        <w:t xml:space="preserve"> </w:t>
      </w:r>
      <w:r w:rsidR="001D10E7" w:rsidRPr="00202BCD">
        <w:rPr>
          <w:rFonts w:ascii="Times New Roman" w:hAnsi="Times New Roman"/>
          <w:sz w:val="17"/>
          <w:szCs w:val="17"/>
        </w:rPr>
        <w:t>сайте</w:t>
      </w:r>
      <w:r w:rsidR="001D10E7">
        <w:rPr>
          <w:rFonts w:ascii="Times New Roman" w:hAnsi="Times New Roman"/>
          <w:sz w:val="17"/>
          <w:szCs w:val="17"/>
        </w:rPr>
        <w:t xml:space="preserve"> ГУП</w:t>
      </w:r>
      <w:r w:rsidR="00EF17EB" w:rsidRPr="00202BCD">
        <w:rPr>
          <w:rFonts w:ascii="Times New Roman" w:hAnsi="Times New Roman"/>
          <w:sz w:val="17"/>
          <w:szCs w:val="17"/>
        </w:rPr>
        <w:t xml:space="preserve"> ЖКХ РС (Я) «http://jkhsakha.ru/» </w:t>
      </w:r>
    </w:p>
    <w:p w:rsidR="00E45571" w:rsidRPr="00202BCD" w:rsidRDefault="00E45571" w:rsidP="00226C89">
      <w:pPr>
        <w:widowControl w:val="0"/>
        <w:autoSpaceDE w:val="0"/>
        <w:autoSpaceDN w:val="0"/>
        <w:adjustRightInd w:val="0"/>
        <w:spacing w:after="0" w:line="240" w:lineRule="auto"/>
        <w:jc w:val="both"/>
        <w:rPr>
          <w:rFonts w:ascii="Times New Roman" w:hAnsi="Times New Roman"/>
          <w:sz w:val="17"/>
          <w:szCs w:val="17"/>
        </w:rPr>
      </w:pPr>
    </w:p>
    <w:p w:rsidR="00226C89" w:rsidRPr="00202BCD" w:rsidRDefault="00226C89" w:rsidP="00226C89">
      <w:pPr>
        <w:widowControl w:val="0"/>
        <w:autoSpaceDE w:val="0"/>
        <w:autoSpaceDN w:val="0"/>
        <w:adjustRightInd w:val="0"/>
        <w:spacing w:after="0" w:line="240" w:lineRule="auto"/>
        <w:jc w:val="center"/>
        <w:outlineLvl w:val="0"/>
        <w:rPr>
          <w:rFonts w:ascii="Times New Roman" w:hAnsi="Times New Roman"/>
          <w:b/>
          <w:sz w:val="17"/>
          <w:szCs w:val="17"/>
        </w:rPr>
      </w:pPr>
      <w:r w:rsidRPr="00202BCD">
        <w:rPr>
          <w:rFonts w:ascii="Times New Roman" w:hAnsi="Times New Roman"/>
          <w:b/>
          <w:sz w:val="17"/>
          <w:szCs w:val="17"/>
          <w:lang w:val="en-US"/>
        </w:rPr>
        <w:t>III</w:t>
      </w:r>
      <w:r w:rsidRPr="00202BCD">
        <w:rPr>
          <w:rFonts w:ascii="Times New Roman" w:hAnsi="Times New Roman"/>
          <w:b/>
          <w:sz w:val="17"/>
          <w:szCs w:val="17"/>
        </w:rPr>
        <w:t>. Права и обязанности «РСО»</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3.1. «РСО» обязана:</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1) поставлять потребителю коммунальные ресурсы в необходимых для него объемах и надлежащего качества в соответствии с требованиями законодательства Российской Федерации и настоящим Договором;</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2) производить в установленном настоящим договором порядке расчет размера платы за поставляемые коммунальные ресурсы и при наличии оснований производить перерасчет размера платы за поставляемые коммунальные ресурсы, в том числе в связи с поставкой коммунальных ресурсов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 Перерасчет размера платы производится в соответствии с актом о недопоставке ресурсов (услуг), составленного в присутствии представителя РСО;</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lastRenderedPageBreak/>
        <w:t>3) производить непосредственно при обращении потребителя проверку правильности исчисления предъявленного потребителю к уплате размера платы за поставляемые коммунальные ресурсы, задолженности или переплаты потребителя за поставляемые коммунальные ресурсы,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уполномоченного лица и печатью «РСО»;</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4)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и др.) и использовать их при расчете размера платы за поставляемые коммунальные ресурсы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В случаях, установленных настоящим Договором,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поставляемые коммунальные ресурсы за тот расчетный период, за который были сняты показания;</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5) информировать потребителя о дате начала проведения планового перерыва в поставке коммунальных ресурсов (услуг) не позднее чем за 3 рабочих дня до начала перерыва;</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 должность, фамилию, имя и отчество лица, ответственного за проведение работ;</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6)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(услуг) по показаниям коллективных (общедомовых) приборов учета (при их наличии), о суммарном объеме (количестве) соответствующих коммунальных ресурсов (услуг), потребленных в жилых помещениях в многоквартирном доме, об объемах (количестве) коммунальных ресурсов (услуг), рассчитанных с применением нормативов потребления коммунальных ресурсов (услуг), об объемах (количестве) коммунальных ресурсов (услуг), поставленных на общедомовые нужды;</w:t>
      </w:r>
    </w:p>
    <w:p w:rsidR="00226C89" w:rsidRPr="00202BCD" w:rsidRDefault="00E75623"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7</w:t>
      </w:r>
      <w:r w:rsidR="00226C89" w:rsidRPr="00202BCD">
        <w:rPr>
          <w:rFonts w:ascii="Times New Roman" w:hAnsi="Times New Roman"/>
          <w:sz w:val="17"/>
          <w:szCs w:val="17"/>
        </w:rPr>
        <w:t>)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(услуг) дифференцированно по времени суток (установленным периодам времени) или по иным критериям, отражающим степень использования коммунальных ресурсов (услуг),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226C89" w:rsidRPr="00202BCD" w:rsidRDefault="00E75623"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8</w:t>
      </w:r>
      <w:r w:rsidR="00226C89" w:rsidRPr="00202BCD">
        <w:rPr>
          <w:rFonts w:ascii="Times New Roman" w:hAnsi="Times New Roman"/>
          <w:sz w:val="17"/>
          <w:szCs w:val="17"/>
        </w:rPr>
        <w:t>)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поставляемые коммунальные ресурсы исходя из показаний введенного в эксплуатацию прибора учета, начиная с даты ввода прибора учета в эксплуатацию отраженный в акте допуска;</w:t>
      </w:r>
    </w:p>
    <w:p w:rsidR="006C25FC" w:rsidRPr="00202BCD" w:rsidRDefault="00E75623" w:rsidP="006C25FC">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9</w:t>
      </w:r>
      <w:r w:rsidR="00226C89" w:rsidRPr="00202BCD">
        <w:rPr>
          <w:rFonts w:ascii="Times New Roman" w:hAnsi="Times New Roman"/>
          <w:sz w:val="17"/>
          <w:szCs w:val="17"/>
        </w:rPr>
        <w:t>) нести иные обязанности, предусмотренные жилищным законодательством Российской Федерации, Правилами №354 и настоящим Договором.</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u w:val="single"/>
        </w:rPr>
      </w:pPr>
      <w:r w:rsidRPr="00202BCD">
        <w:rPr>
          <w:rFonts w:ascii="Times New Roman" w:hAnsi="Times New Roman"/>
          <w:sz w:val="17"/>
          <w:szCs w:val="17"/>
          <w:u w:val="single"/>
        </w:rPr>
        <w:t>3.2. РСО имеет право:</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1) требовать внесения платы за поставляемые коммунальные ресурсы, а также в случаях, установленных федеральными законами и настоящим Договором - уплаты пеней, если размер задолженности превышает 100 (сто) рублей;</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2) требовать допуска в заранее согласованное с потребителем время, но не чаще 1 раза в 3 месяца, в занимаемое потребителем жилое помещение представителей РСО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поставки коммунальных ресурсов (услуг) - по мере необходимости, а для ликвидации аварий - в любое время;</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3) требовать от потребителя полного возмещения убытков, возникших по его вине, в случае невыполнения обязанности - допускать в занимаемое им жилое помещение представителей РСО (в том числе работников аварийных служб)</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4) осуществлять не чаще 1 раза в 6 месяцев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 xml:space="preserve">5) приостанавливать или ограничивать в порядке, установленном пунктами главы </w:t>
      </w:r>
      <w:r w:rsidRPr="00202BCD">
        <w:rPr>
          <w:rFonts w:ascii="Times New Roman" w:hAnsi="Times New Roman"/>
          <w:sz w:val="17"/>
          <w:szCs w:val="17"/>
          <w:lang w:val="en-US"/>
        </w:rPr>
        <w:t>XI</w:t>
      </w:r>
      <w:r w:rsidRPr="00202BCD">
        <w:rPr>
          <w:rFonts w:ascii="Times New Roman" w:hAnsi="Times New Roman"/>
          <w:sz w:val="17"/>
          <w:szCs w:val="17"/>
        </w:rPr>
        <w:t xml:space="preserve"> Правил №354 и настоящим Договором, поставку потребителю коммунальных ресурсов (услуг);</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6) привлекать сторонние организации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 для доставки «извещений о состоянии расчетов по лицевому счету» потребителям;</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 для начисления платы за поставляемые коммунальные ресурсы и подготовки доставки «извещений о состоянии расчетов по лицевому счету» потребителям;</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7) осуществлять иные права, предусмотренные жилищным законодательством Российской Федерации, Правилами №354 и настоящим Договором.</w:t>
      </w:r>
    </w:p>
    <w:p w:rsidR="005F5D6C" w:rsidRPr="00202BCD" w:rsidRDefault="005F5D6C"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8)</w:t>
      </w:r>
      <w:r w:rsidR="006C25FC" w:rsidRPr="00202BCD">
        <w:rPr>
          <w:rFonts w:ascii="Times New Roman" w:hAnsi="Times New Roman"/>
          <w:sz w:val="17"/>
          <w:szCs w:val="17"/>
        </w:rPr>
        <w:t xml:space="preserve"> Информировать и (или) напоминать потребителю с помощью «SMS»</w:t>
      </w:r>
      <w:r w:rsidR="001D10E7">
        <w:rPr>
          <w:rFonts w:ascii="Times New Roman" w:hAnsi="Times New Roman"/>
          <w:sz w:val="17"/>
          <w:szCs w:val="17"/>
        </w:rPr>
        <w:t xml:space="preserve"> или «Обзвона»</w:t>
      </w:r>
      <w:r w:rsidR="006C25FC" w:rsidRPr="00202BCD">
        <w:rPr>
          <w:rFonts w:ascii="Times New Roman" w:hAnsi="Times New Roman"/>
          <w:sz w:val="17"/>
          <w:szCs w:val="17"/>
        </w:rPr>
        <w:t xml:space="preserve"> информационного содержания о задолженности и (или) внесения платы за поставляемые коммунальные ресурсы.</w:t>
      </w:r>
    </w:p>
    <w:p w:rsidR="00226C89" w:rsidRPr="00202BCD" w:rsidRDefault="00226C89" w:rsidP="00226C89">
      <w:pPr>
        <w:widowControl w:val="0"/>
        <w:autoSpaceDE w:val="0"/>
        <w:autoSpaceDN w:val="0"/>
        <w:adjustRightInd w:val="0"/>
        <w:spacing w:after="0" w:line="240" w:lineRule="auto"/>
        <w:jc w:val="center"/>
        <w:outlineLvl w:val="0"/>
        <w:rPr>
          <w:rFonts w:ascii="Times New Roman" w:hAnsi="Times New Roman"/>
          <w:b/>
          <w:sz w:val="17"/>
          <w:szCs w:val="17"/>
        </w:rPr>
      </w:pPr>
      <w:r w:rsidRPr="00202BCD">
        <w:rPr>
          <w:rFonts w:ascii="Times New Roman" w:hAnsi="Times New Roman"/>
          <w:b/>
          <w:sz w:val="17"/>
          <w:szCs w:val="17"/>
          <w:lang w:val="en-US"/>
        </w:rPr>
        <w:t>I</w:t>
      </w:r>
      <w:r w:rsidRPr="00202BCD">
        <w:rPr>
          <w:rFonts w:ascii="Times New Roman" w:hAnsi="Times New Roman"/>
          <w:b/>
          <w:sz w:val="17"/>
          <w:szCs w:val="17"/>
        </w:rPr>
        <w:t>V. Права и обязанности потребителя</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u w:val="single"/>
        </w:rPr>
      </w:pPr>
      <w:r w:rsidRPr="00202BCD">
        <w:rPr>
          <w:rFonts w:ascii="Times New Roman" w:hAnsi="Times New Roman"/>
          <w:sz w:val="17"/>
          <w:szCs w:val="17"/>
          <w:u w:val="single"/>
        </w:rPr>
        <w:t>4.1. Потребитель обязан:</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1) при обнаружении нарушений качества поставки коммунальных ресурсов (услуг) немедленно сообщать о них в аварийно-диспетчерскую службу «РСО» или в иную службу, указанную РСО, а при наличии возможности - принимать все меры по устранению таких неисправностей, пожара и аварий;</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2)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«РСО» или в иную службу, указанную «РСО»;</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3)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«РСО» или уполномоченному им лицу не позднее 26-го числа текущего месяца;</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4) в целях учета потребленных коммунальных ресурсов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5)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«РСО» о планируемой дате снятия прибора учета для осуществления его поверки и дате установления прибора учета по итогам проведения его поверки;</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6) допускать представителей «РСО»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состояния внутриквартирного оборудования в заранее согласованное с «РСО» время, но не чаще 1 раза в 3 месяца, а для ликвидации аварий - в любое время;</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 xml:space="preserve">7) допускать «РСО» в занимаемое жилое помещение для проверки состояния индивидуальных, общих (квартирных), комнатных приборов учета коммунальных ресурсов (услуг) и распределителей, факта их наличия или отсутствия, а также достоверности переданных потребителем </w:t>
      </w:r>
      <w:r w:rsidRPr="00202BCD">
        <w:rPr>
          <w:rFonts w:ascii="Times New Roman" w:hAnsi="Times New Roman"/>
          <w:sz w:val="17"/>
          <w:szCs w:val="17"/>
        </w:rPr>
        <w:lastRenderedPageBreak/>
        <w:t>«РСО» сведений о показаниях таких приборов учета и распределителей в заранее согласованное время, но не чаще 1 раза в 3 месяца;</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8) информировать «РСО»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 xml:space="preserve">9) информировать «РСО» об увеличении или уменьшении площади жилого помещения, в случае изменения этих данных </w:t>
      </w:r>
      <w:r w:rsidR="00E42275" w:rsidRPr="00202BCD">
        <w:rPr>
          <w:rFonts w:ascii="Times New Roman" w:hAnsi="Times New Roman"/>
          <w:sz w:val="17"/>
          <w:szCs w:val="17"/>
        </w:rPr>
        <w:t>согласно техническому паспорту</w:t>
      </w:r>
      <w:r w:rsidRPr="00202BCD">
        <w:rPr>
          <w:rFonts w:ascii="Times New Roman" w:hAnsi="Times New Roman"/>
          <w:sz w:val="17"/>
          <w:szCs w:val="17"/>
        </w:rPr>
        <w:t xml:space="preserve">, не позднее 5 рабочих дней со дня произошедших изменений. Изменения размера платы в связи с уменьшением или увеличением площади производится со следующего месяца от даты предоставления технического паспорта. </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 xml:space="preserve">10) своевременно и в полном объеме вносить плату за поставляемые коммунальные ресурсы. В случае несвоевременного внесения оплаты Потребитель уплачивает пени в </w:t>
      </w:r>
      <w:r w:rsidR="005F5D6C" w:rsidRPr="00202BCD">
        <w:rPr>
          <w:rFonts w:ascii="Times New Roman" w:hAnsi="Times New Roman"/>
          <w:sz w:val="17"/>
          <w:szCs w:val="17"/>
        </w:rPr>
        <w:t>соответствии с п. 14 ст. 155 Жилищного Кодекса РФ</w:t>
      </w:r>
      <w:r w:rsidRPr="00202BCD">
        <w:rPr>
          <w:rFonts w:ascii="Times New Roman" w:hAnsi="Times New Roman"/>
          <w:sz w:val="17"/>
          <w:szCs w:val="17"/>
        </w:rPr>
        <w:t xml:space="preserve">; </w:t>
      </w:r>
    </w:p>
    <w:p w:rsidR="00226C89" w:rsidRPr="00202BCD" w:rsidRDefault="00226C89" w:rsidP="00226C89">
      <w:pPr>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11) в случае выхода прибора учета из строя (неисправности) незамедлительно известить об этом РСО,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РСО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РСО, за исключением случаев, когда такие представители не явились к сроку демонтажа прибора учета, указанному в извещении.</w:t>
      </w:r>
    </w:p>
    <w:p w:rsidR="00226C89" w:rsidRPr="00202BCD" w:rsidRDefault="00226C89" w:rsidP="00226C89">
      <w:pPr>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 xml:space="preserve">12)  Ввод в эксплуатацию прибора учета после его ремонта, замены и поверки осуществляется в порядке, предусмотренном </w:t>
      </w:r>
      <w:hyperlink r:id="rId11" w:history="1">
        <w:r w:rsidRPr="00202BCD">
          <w:rPr>
            <w:rFonts w:ascii="Times New Roman" w:hAnsi="Times New Roman"/>
            <w:sz w:val="17"/>
            <w:szCs w:val="17"/>
          </w:rPr>
          <w:t>пунктами 81</w:t>
        </w:r>
      </w:hyperlink>
      <w:r w:rsidRPr="00202BCD">
        <w:rPr>
          <w:rFonts w:ascii="Times New Roman" w:hAnsi="Times New Roman"/>
          <w:sz w:val="17"/>
          <w:szCs w:val="17"/>
        </w:rPr>
        <w:t xml:space="preserve"> - </w:t>
      </w:r>
      <w:hyperlink r:id="rId12" w:history="1">
        <w:r w:rsidRPr="00202BCD">
          <w:rPr>
            <w:rFonts w:ascii="Times New Roman" w:hAnsi="Times New Roman"/>
            <w:sz w:val="17"/>
            <w:szCs w:val="17"/>
          </w:rPr>
          <w:t>81(9)</w:t>
        </w:r>
      </w:hyperlink>
      <w:r w:rsidRPr="00202BCD">
        <w:rPr>
          <w:rFonts w:ascii="Times New Roman" w:hAnsi="Times New Roman"/>
          <w:sz w:val="17"/>
          <w:szCs w:val="17"/>
        </w:rPr>
        <w:t xml:space="preserve">  Правил №</w:t>
      </w:r>
      <w:r w:rsidR="006D2BCB">
        <w:rPr>
          <w:rFonts w:ascii="Times New Roman" w:hAnsi="Times New Roman"/>
          <w:sz w:val="17"/>
          <w:szCs w:val="17"/>
        </w:rPr>
        <w:t xml:space="preserve"> </w:t>
      </w:r>
      <w:r w:rsidRPr="00202BCD">
        <w:rPr>
          <w:rFonts w:ascii="Times New Roman" w:hAnsi="Times New Roman"/>
          <w:sz w:val="17"/>
          <w:szCs w:val="17"/>
        </w:rPr>
        <w:t xml:space="preserve">354. Установленный прибор учета, в том числе после поверки, </w:t>
      </w:r>
      <w:proofErr w:type="spellStart"/>
      <w:r w:rsidRPr="00202BCD">
        <w:rPr>
          <w:rFonts w:ascii="Times New Roman" w:hAnsi="Times New Roman"/>
          <w:sz w:val="17"/>
          <w:szCs w:val="17"/>
        </w:rPr>
        <w:t>опломбируется</w:t>
      </w:r>
      <w:proofErr w:type="spellEnd"/>
      <w:r w:rsidRPr="00202BCD">
        <w:rPr>
          <w:rFonts w:ascii="Times New Roman" w:hAnsi="Times New Roman"/>
          <w:sz w:val="17"/>
          <w:szCs w:val="17"/>
        </w:rPr>
        <w:t xml:space="preserve"> РСО без взимания платы с потребителя, за исключением случаев, когда опломбирование соответствующих приборов учета производится РСО повторно в связи с нарушением пломбы или знаков поверки потребителем или третьим лицом.</w:t>
      </w:r>
    </w:p>
    <w:p w:rsidR="00226C89" w:rsidRPr="00202BCD" w:rsidRDefault="00226C89" w:rsidP="00226C89">
      <w:pPr>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 xml:space="preserve">13) в случае несанкционированного подключения объектов, не учтенных настоящим Договором теплоснабжения, водоснабжения, водоотведения, Потребитель обязан оплатить РСО расходы за потребленные без надлежащего учета коммунальные ресурсы за 6 месяцев, предшествующих месяцу, в котором было выявлено совершение указанного действия.  В случае, если срок потребления коммунальных ресурсов (услуг) не превышает 6 (шесть) месяцев, Потребитель оплачивает все время несанкционированного потребления коммунальных ресурсов (услуг). </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14) нести иные обязанности, предусмотренные жилищным законодательством Российской Федерации, Правилами №354 и настоящим Договором.</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u w:val="single"/>
        </w:rPr>
        <w:t>4.2.Потребитель имеет право:</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1) получать в необходимых объемах поставляемые коммунальные ресурсы надлежащего качества;</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2) получать от «РСО» сведения о правильности исчисления предъявленного потребителю к уплате размера платы за поставляемые коммунальные ресурсы, наличии (отсутствии) задолженности или переплаты потребителя за поставляемые коммунальные ресурсы, наличии оснований и правильности начисления «РСО» потребителю неустоек (штрафов, пеней);</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3) требовать от «РСО» проведения проверок качества поставляемых коммунальных ресурсов (услуг), оформления и предоставления акта проверки, акта об устранении выявленных недостатков;</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4) получать от «РСО» информацию, которую он обязан предоставить потребителю в соответствии с законодательством Российской Федерации;</w:t>
      </w:r>
    </w:p>
    <w:p w:rsidR="00226C89" w:rsidRPr="00202BCD" w:rsidRDefault="009741CC"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5</w:t>
      </w:r>
      <w:r w:rsidR="00226C89" w:rsidRPr="00202BCD">
        <w:rPr>
          <w:rFonts w:ascii="Times New Roman" w:hAnsi="Times New Roman"/>
          <w:sz w:val="17"/>
          <w:szCs w:val="17"/>
        </w:rPr>
        <w:t>)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w:t>
      </w:r>
    </w:p>
    <w:p w:rsidR="00055A0E" w:rsidRPr="00202BCD" w:rsidRDefault="009741CC"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6</w:t>
      </w:r>
      <w:r w:rsidR="00226C89" w:rsidRPr="00202BCD">
        <w:rPr>
          <w:rFonts w:ascii="Times New Roman" w:hAnsi="Times New Roman"/>
          <w:sz w:val="17"/>
          <w:szCs w:val="17"/>
        </w:rPr>
        <w:t>) осуществлять иные права, предусмотренные жилищным законодательством Российской Федерации, Правилами №354 и настоящим Договором.</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u w:val="single"/>
        </w:rPr>
      </w:pPr>
      <w:r w:rsidRPr="00202BCD">
        <w:rPr>
          <w:rFonts w:ascii="Times New Roman" w:hAnsi="Times New Roman"/>
          <w:sz w:val="17"/>
          <w:szCs w:val="17"/>
          <w:u w:val="single"/>
        </w:rPr>
        <w:t>4.3. Потребитель не вправе:</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1) производить слив теплоносителя из системы отопления без разрешения исполнителя;</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2)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D11C09" w:rsidRDefault="00226C89" w:rsidP="00D11C09">
      <w:pPr>
        <w:spacing w:after="0" w:line="240" w:lineRule="auto"/>
        <w:rPr>
          <w:rFonts w:ascii="Times New Roman" w:hAnsi="Times New Roman"/>
          <w:sz w:val="17"/>
          <w:szCs w:val="17"/>
        </w:rPr>
      </w:pPr>
      <w:r w:rsidRPr="00202BCD">
        <w:rPr>
          <w:rFonts w:ascii="Times New Roman" w:hAnsi="Times New Roman"/>
          <w:sz w:val="17"/>
          <w:szCs w:val="17"/>
        </w:rPr>
        <w:t>3) производить иные действия, указанные в п. 35 Правил №354.</w:t>
      </w:r>
    </w:p>
    <w:p w:rsidR="00557DE7" w:rsidRPr="00202BCD" w:rsidRDefault="00557DE7" w:rsidP="00D11C09">
      <w:pPr>
        <w:spacing w:after="0" w:line="240" w:lineRule="auto"/>
        <w:rPr>
          <w:rFonts w:ascii="Times New Roman" w:hAnsi="Times New Roman"/>
          <w:sz w:val="17"/>
          <w:szCs w:val="17"/>
        </w:rPr>
      </w:pPr>
    </w:p>
    <w:p w:rsidR="00226C89" w:rsidRPr="00202BCD" w:rsidRDefault="00226C89" w:rsidP="00226C89">
      <w:pPr>
        <w:spacing w:after="0" w:line="240" w:lineRule="auto"/>
        <w:jc w:val="center"/>
        <w:rPr>
          <w:rFonts w:ascii="Times New Roman" w:hAnsi="Times New Roman"/>
          <w:b/>
          <w:sz w:val="17"/>
          <w:szCs w:val="17"/>
        </w:rPr>
      </w:pPr>
      <w:r w:rsidRPr="00202BCD">
        <w:rPr>
          <w:rFonts w:ascii="Times New Roman" w:hAnsi="Times New Roman"/>
          <w:b/>
          <w:sz w:val="17"/>
          <w:szCs w:val="17"/>
        </w:rPr>
        <w:t>V. Согласие Потребителя на обработку своих персональных данных</w:t>
      </w:r>
    </w:p>
    <w:p w:rsidR="00226C89" w:rsidRPr="00202BCD" w:rsidRDefault="00226C89" w:rsidP="00226C89">
      <w:pPr>
        <w:spacing w:after="0" w:line="240" w:lineRule="auto"/>
        <w:jc w:val="both"/>
        <w:rPr>
          <w:rFonts w:ascii="Times New Roman" w:hAnsi="Times New Roman"/>
          <w:sz w:val="17"/>
          <w:szCs w:val="17"/>
        </w:rPr>
      </w:pPr>
      <w:r w:rsidRPr="00202BCD">
        <w:rPr>
          <w:rFonts w:ascii="Times New Roman" w:hAnsi="Times New Roman"/>
          <w:sz w:val="17"/>
          <w:szCs w:val="17"/>
        </w:rPr>
        <w:t>5.1. Заключивший настоящий Договор «Потребитель» дает «РСО» согласие на обработку персональных данных в составе:</w:t>
      </w:r>
    </w:p>
    <w:p w:rsidR="00226C89" w:rsidRPr="00202BCD" w:rsidRDefault="00226C89" w:rsidP="00226C89">
      <w:pPr>
        <w:pStyle w:val="a5"/>
        <w:spacing w:after="0" w:line="240" w:lineRule="auto"/>
        <w:jc w:val="both"/>
        <w:rPr>
          <w:rFonts w:ascii="Times New Roman" w:hAnsi="Times New Roman"/>
          <w:sz w:val="17"/>
          <w:szCs w:val="17"/>
        </w:rPr>
      </w:pPr>
      <w:r w:rsidRPr="00202BCD">
        <w:rPr>
          <w:rFonts w:ascii="Times New Roman" w:hAnsi="Times New Roman"/>
          <w:sz w:val="17"/>
          <w:szCs w:val="17"/>
        </w:rPr>
        <w:t>- ФИО</w:t>
      </w:r>
    </w:p>
    <w:p w:rsidR="00226C89" w:rsidRPr="00202BCD" w:rsidRDefault="00226C89" w:rsidP="00226C89">
      <w:pPr>
        <w:pStyle w:val="a5"/>
        <w:spacing w:after="0" w:line="240" w:lineRule="auto"/>
        <w:jc w:val="both"/>
        <w:rPr>
          <w:rFonts w:ascii="Times New Roman" w:hAnsi="Times New Roman"/>
          <w:sz w:val="17"/>
          <w:szCs w:val="17"/>
        </w:rPr>
      </w:pPr>
      <w:r w:rsidRPr="00202BCD">
        <w:rPr>
          <w:rFonts w:ascii="Times New Roman" w:hAnsi="Times New Roman"/>
          <w:sz w:val="17"/>
          <w:szCs w:val="17"/>
        </w:rPr>
        <w:t>- дата и место рождения</w:t>
      </w:r>
    </w:p>
    <w:p w:rsidR="00226C89" w:rsidRPr="00202BCD" w:rsidRDefault="00226C89" w:rsidP="00226C89">
      <w:pPr>
        <w:pStyle w:val="a5"/>
        <w:spacing w:after="0" w:line="240" w:lineRule="auto"/>
        <w:jc w:val="both"/>
        <w:rPr>
          <w:rFonts w:ascii="Times New Roman" w:hAnsi="Times New Roman"/>
          <w:sz w:val="17"/>
          <w:szCs w:val="17"/>
        </w:rPr>
      </w:pPr>
      <w:r w:rsidRPr="00202BCD">
        <w:rPr>
          <w:rFonts w:ascii="Times New Roman" w:hAnsi="Times New Roman"/>
          <w:sz w:val="17"/>
          <w:szCs w:val="17"/>
        </w:rPr>
        <w:t>- реквизиты документа, удостоверяющего личность</w:t>
      </w:r>
    </w:p>
    <w:p w:rsidR="00226C89" w:rsidRPr="00202BCD" w:rsidRDefault="00226C89" w:rsidP="00226C89">
      <w:pPr>
        <w:pStyle w:val="a5"/>
        <w:spacing w:after="0" w:line="240" w:lineRule="auto"/>
        <w:jc w:val="both"/>
        <w:rPr>
          <w:rFonts w:ascii="Times New Roman" w:hAnsi="Times New Roman"/>
          <w:sz w:val="17"/>
          <w:szCs w:val="17"/>
        </w:rPr>
      </w:pPr>
      <w:r w:rsidRPr="00202BCD">
        <w:rPr>
          <w:rFonts w:ascii="Times New Roman" w:hAnsi="Times New Roman"/>
          <w:sz w:val="17"/>
          <w:szCs w:val="17"/>
        </w:rPr>
        <w:t>- адрес места жительства (пребывания)</w:t>
      </w:r>
    </w:p>
    <w:p w:rsidR="00226C89" w:rsidRPr="00202BCD" w:rsidRDefault="00226C89" w:rsidP="00226C89">
      <w:pPr>
        <w:pStyle w:val="a5"/>
        <w:spacing w:after="0" w:line="240" w:lineRule="auto"/>
        <w:jc w:val="both"/>
        <w:rPr>
          <w:rFonts w:ascii="Times New Roman" w:hAnsi="Times New Roman"/>
          <w:sz w:val="17"/>
          <w:szCs w:val="17"/>
        </w:rPr>
      </w:pPr>
      <w:r w:rsidRPr="00202BCD">
        <w:rPr>
          <w:rFonts w:ascii="Times New Roman" w:hAnsi="Times New Roman"/>
          <w:sz w:val="17"/>
          <w:szCs w:val="17"/>
        </w:rPr>
        <w:t>- сведения о начислениях и оплатах по услугам</w:t>
      </w:r>
    </w:p>
    <w:p w:rsidR="00226C89" w:rsidRPr="00202BCD" w:rsidRDefault="00226C89" w:rsidP="00226C89">
      <w:pPr>
        <w:pStyle w:val="a5"/>
        <w:spacing w:after="0" w:line="240" w:lineRule="auto"/>
        <w:jc w:val="both"/>
        <w:rPr>
          <w:rFonts w:ascii="Times New Roman" w:hAnsi="Times New Roman"/>
          <w:sz w:val="17"/>
          <w:szCs w:val="17"/>
        </w:rPr>
      </w:pPr>
      <w:r w:rsidRPr="00202BCD">
        <w:rPr>
          <w:rFonts w:ascii="Times New Roman" w:hAnsi="Times New Roman"/>
          <w:sz w:val="17"/>
          <w:szCs w:val="17"/>
        </w:rPr>
        <w:t>- сведения о количестве проживающих и собственниках жилого помещения</w:t>
      </w:r>
    </w:p>
    <w:p w:rsidR="00226C89" w:rsidRPr="00202BCD" w:rsidRDefault="00226C89" w:rsidP="00226C89">
      <w:pPr>
        <w:pStyle w:val="a5"/>
        <w:spacing w:after="0" w:line="240" w:lineRule="auto"/>
        <w:jc w:val="both"/>
        <w:rPr>
          <w:rFonts w:ascii="Times New Roman" w:hAnsi="Times New Roman"/>
          <w:sz w:val="17"/>
          <w:szCs w:val="17"/>
        </w:rPr>
      </w:pPr>
      <w:r w:rsidRPr="00202BCD">
        <w:rPr>
          <w:rFonts w:ascii="Times New Roman" w:hAnsi="Times New Roman"/>
          <w:sz w:val="17"/>
          <w:szCs w:val="17"/>
        </w:rPr>
        <w:t>- сведения о компенсациях и субсидиях</w:t>
      </w:r>
    </w:p>
    <w:p w:rsidR="00226C89" w:rsidRPr="00202BCD" w:rsidRDefault="00226C89" w:rsidP="00226C89">
      <w:pPr>
        <w:pStyle w:val="a5"/>
        <w:spacing w:after="0" w:line="240" w:lineRule="auto"/>
        <w:jc w:val="both"/>
        <w:rPr>
          <w:rFonts w:ascii="Times New Roman" w:hAnsi="Times New Roman"/>
          <w:sz w:val="17"/>
          <w:szCs w:val="17"/>
        </w:rPr>
      </w:pPr>
      <w:r w:rsidRPr="00202BCD">
        <w:rPr>
          <w:rFonts w:ascii="Times New Roman" w:hAnsi="Times New Roman"/>
          <w:sz w:val="17"/>
          <w:szCs w:val="17"/>
        </w:rPr>
        <w:t xml:space="preserve">- номер сотового телефона (для получения </w:t>
      </w:r>
      <w:proofErr w:type="spellStart"/>
      <w:r w:rsidRPr="00202BCD">
        <w:rPr>
          <w:rFonts w:ascii="Times New Roman" w:hAnsi="Times New Roman"/>
          <w:sz w:val="17"/>
          <w:szCs w:val="17"/>
          <w:lang w:val="en-US"/>
        </w:rPr>
        <w:t>sms</w:t>
      </w:r>
      <w:proofErr w:type="spellEnd"/>
      <w:r w:rsidRPr="00202BCD">
        <w:rPr>
          <w:rFonts w:ascii="Times New Roman" w:hAnsi="Times New Roman"/>
          <w:sz w:val="17"/>
          <w:szCs w:val="17"/>
        </w:rPr>
        <w:t>-сообщений</w:t>
      </w:r>
      <w:r w:rsidR="001D10E7">
        <w:rPr>
          <w:rFonts w:ascii="Times New Roman" w:hAnsi="Times New Roman"/>
          <w:sz w:val="17"/>
          <w:szCs w:val="17"/>
        </w:rPr>
        <w:t xml:space="preserve"> </w:t>
      </w:r>
      <w:r w:rsidRPr="00202BCD">
        <w:rPr>
          <w:rFonts w:ascii="Times New Roman" w:hAnsi="Times New Roman"/>
          <w:sz w:val="17"/>
          <w:szCs w:val="17"/>
        </w:rPr>
        <w:t>от РСО о начислениях, задолженностях, сроках оплаты услуг и иной информации)</w:t>
      </w:r>
    </w:p>
    <w:p w:rsidR="00226C89" w:rsidRPr="00202BCD" w:rsidRDefault="00226C89" w:rsidP="00226C89">
      <w:pPr>
        <w:spacing w:after="0" w:line="240" w:lineRule="auto"/>
        <w:jc w:val="both"/>
        <w:rPr>
          <w:rFonts w:ascii="Times New Roman" w:hAnsi="Times New Roman"/>
          <w:sz w:val="17"/>
          <w:szCs w:val="17"/>
        </w:rPr>
      </w:pPr>
      <w:r w:rsidRPr="00202BCD">
        <w:rPr>
          <w:rFonts w:ascii="Times New Roman" w:hAnsi="Times New Roman"/>
          <w:sz w:val="17"/>
          <w:szCs w:val="17"/>
        </w:rPr>
        <w:t>5.2. Цели обработки персональных данных:</w:t>
      </w:r>
    </w:p>
    <w:p w:rsidR="00226C89" w:rsidRPr="00202BCD" w:rsidRDefault="00226C89" w:rsidP="00226C89">
      <w:pPr>
        <w:pStyle w:val="a5"/>
        <w:spacing w:after="0" w:line="240" w:lineRule="auto"/>
        <w:jc w:val="both"/>
        <w:rPr>
          <w:rFonts w:ascii="Times New Roman" w:hAnsi="Times New Roman"/>
          <w:sz w:val="17"/>
          <w:szCs w:val="17"/>
        </w:rPr>
      </w:pPr>
      <w:r w:rsidRPr="00202BCD">
        <w:rPr>
          <w:rFonts w:ascii="Times New Roman" w:hAnsi="Times New Roman"/>
          <w:sz w:val="17"/>
          <w:szCs w:val="17"/>
        </w:rPr>
        <w:t>- исполнение договора и осуществление информационно-сервисной поддержи, связанные с исполнением договора;</w:t>
      </w:r>
    </w:p>
    <w:p w:rsidR="00226C89" w:rsidRPr="00202BCD" w:rsidRDefault="00226C89" w:rsidP="00226C89">
      <w:pPr>
        <w:pStyle w:val="a5"/>
        <w:spacing w:after="0" w:line="240" w:lineRule="auto"/>
        <w:jc w:val="both"/>
        <w:rPr>
          <w:rFonts w:ascii="Times New Roman" w:hAnsi="Times New Roman"/>
          <w:sz w:val="17"/>
          <w:szCs w:val="17"/>
        </w:rPr>
      </w:pPr>
      <w:r w:rsidRPr="00202BCD">
        <w:rPr>
          <w:rFonts w:ascii="Times New Roman" w:hAnsi="Times New Roman"/>
          <w:sz w:val="17"/>
          <w:szCs w:val="17"/>
        </w:rPr>
        <w:t>- обеспечения возможности начисления и возможности платы за жилое помещение, коммунальные услуги.</w:t>
      </w:r>
    </w:p>
    <w:p w:rsidR="00226C89" w:rsidRPr="00202BCD" w:rsidRDefault="00226C89" w:rsidP="00226C89">
      <w:pPr>
        <w:pStyle w:val="a5"/>
        <w:spacing w:after="0" w:line="240" w:lineRule="auto"/>
        <w:jc w:val="both"/>
        <w:rPr>
          <w:rFonts w:ascii="Times New Roman" w:hAnsi="Times New Roman"/>
          <w:sz w:val="17"/>
          <w:szCs w:val="17"/>
        </w:rPr>
      </w:pPr>
      <w:r w:rsidRPr="00202BCD">
        <w:rPr>
          <w:rFonts w:ascii="Times New Roman" w:hAnsi="Times New Roman"/>
          <w:sz w:val="17"/>
          <w:szCs w:val="17"/>
        </w:rPr>
        <w:t>- требование законодательства РФ;</w:t>
      </w:r>
    </w:p>
    <w:p w:rsidR="00226C89" w:rsidRPr="00202BCD" w:rsidRDefault="00226C89" w:rsidP="00226C89">
      <w:pPr>
        <w:spacing w:after="0" w:line="240" w:lineRule="auto"/>
        <w:jc w:val="both"/>
        <w:rPr>
          <w:rFonts w:ascii="Times New Roman" w:hAnsi="Times New Roman"/>
          <w:sz w:val="17"/>
          <w:szCs w:val="17"/>
        </w:rPr>
      </w:pPr>
      <w:r w:rsidRPr="00202BCD">
        <w:rPr>
          <w:rFonts w:ascii="Times New Roman" w:hAnsi="Times New Roman"/>
          <w:sz w:val="17"/>
          <w:szCs w:val="17"/>
        </w:rPr>
        <w:t>5.3. Перечень действий (операций) с персональными данными (обработка) определяется согласно ст. 3 ФЗ о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Обработка персональных данных возможна как с использованием средств автоматизации (ввод данных для начисления платы, проведение начислений, использования персональных данных при приеме платежей), так и без использования таких средств.</w:t>
      </w:r>
    </w:p>
    <w:p w:rsidR="00D9363A" w:rsidRDefault="00226C89" w:rsidP="00E42275">
      <w:pPr>
        <w:spacing w:after="0" w:line="240" w:lineRule="auto"/>
        <w:jc w:val="both"/>
        <w:rPr>
          <w:rFonts w:ascii="Times New Roman" w:hAnsi="Times New Roman"/>
          <w:sz w:val="17"/>
          <w:szCs w:val="17"/>
        </w:rPr>
      </w:pPr>
      <w:r w:rsidRPr="00202BCD">
        <w:rPr>
          <w:rFonts w:ascii="Times New Roman" w:hAnsi="Times New Roman"/>
          <w:sz w:val="17"/>
          <w:szCs w:val="17"/>
        </w:rPr>
        <w:t xml:space="preserve">5.4. </w:t>
      </w:r>
      <w:proofErr w:type="gramStart"/>
      <w:r w:rsidRPr="00202BCD">
        <w:rPr>
          <w:rFonts w:ascii="Times New Roman" w:hAnsi="Times New Roman"/>
          <w:sz w:val="17"/>
          <w:szCs w:val="17"/>
        </w:rPr>
        <w:t>Распространение (передача) персональных данных может производиться</w:t>
      </w:r>
      <w:r w:rsidR="00D9363A">
        <w:rPr>
          <w:rFonts w:ascii="Times New Roman" w:hAnsi="Times New Roman"/>
          <w:sz w:val="17"/>
          <w:szCs w:val="17"/>
        </w:rPr>
        <w:t xml:space="preserve"> в</w:t>
      </w:r>
      <w:r w:rsidRPr="00202BCD">
        <w:rPr>
          <w:rFonts w:ascii="Times New Roman" w:hAnsi="Times New Roman"/>
          <w:sz w:val="17"/>
          <w:szCs w:val="17"/>
        </w:rPr>
        <w:t xml:space="preserve"> РСО</w:t>
      </w:r>
      <w:r w:rsidR="00D9363A">
        <w:rPr>
          <w:rFonts w:ascii="Times New Roman" w:hAnsi="Times New Roman"/>
          <w:sz w:val="17"/>
          <w:szCs w:val="17"/>
        </w:rPr>
        <w:t>,</w:t>
      </w:r>
      <w:r w:rsidRPr="00202BCD">
        <w:rPr>
          <w:rFonts w:ascii="Times New Roman" w:hAnsi="Times New Roman"/>
          <w:sz w:val="17"/>
          <w:szCs w:val="17"/>
        </w:rPr>
        <w:t xml:space="preserve"> орган</w:t>
      </w:r>
      <w:r w:rsidR="00D9363A">
        <w:rPr>
          <w:rFonts w:ascii="Times New Roman" w:hAnsi="Times New Roman"/>
          <w:sz w:val="17"/>
          <w:szCs w:val="17"/>
        </w:rPr>
        <w:t>ы</w:t>
      </w:r>
      <w:r w:rsidRPr="00202BCD">
        <w:rPr>
          <w:rFonts w:ascii="Times New Roman" w:hAnsi="Times New Roman"/>
          <w:sz w:val="17"/>
          <w:szCs w:val="17"/>
        </w:rPr>
        <w:t xml:space="preserve"> социальной защит</w:t>
      </w:r>
      <w:r w:rsidR="00D9363A">
        <w:rPr>
          <w:rFonts w:ascii="Times New Roman" w:hAnsi="Times New Roman"/>
          <w:sz w:val="17"/>
          <w:szCs w:val="17"/>
        </w:rPr>
        <w:t>ы</w:t>
      </w:r>
      <w:r w:rsidRPr="00202BCD">
        <w:rPr>
          <w:rFonts w:ascii="Times New Roman" w:hAnsi="Times New Roman"/>
          <w:sz w:val="17"/>
          <w:szCs w:val="17"/>
        </w:rPr>
        <w:t xml:space="preserve"> населения, кредитны</w:t>
      </w:r>
      <w:r w:rsidR="00D9363A">
        <w:rPr>
          <w:rFonts w:ascii="Times New Roman" w:hAnsi="Times New Roman"/>
          <w:sz w:val="17"/>
          <w:szCs w:val="17"/>
        </w:rPr>
        <w:t>е</w:t>
      </w:r>
      <w:r w:rsidRPr="00202BCD">
        <w:rPr>
          <w:rFonts w:ascii="Times New Roman" w:hAnsi="Times New Roman"/>
          <w:sz w:val="17"/>
          <w:szCs w:val="17"/>
        </w:rPr>
        <w:t xml:space="preserve"> организаци</w:t>
      </w:r>
      <w:r w:rsidR="00D9363A">
        <w:rPr>
          <w:rFonts w:ascii="Times New Roman" w:hAnsi="Times New Roman"/>
          <w:sz w:val="17"/>
          <w:szCs w:val="17"/>
        </w:rPr>
        <w:t>и</w:t>
      </w:r>
      <w:r w:rsidRPr="00202BCD">
        <w:rPr>
          <w:rFonts w:ascii="Times New Roman" w:hAnsi="Times New Roman"/>
          <w:sz w:val="17"/>
          <w:szCs w:val="17"/>
        </w:rPr>
        <w:t xml:space="preserve"> и ины</w:t>
      </w:r>
      <w:r w:rsidR="00D9363A">
        <w:rPr>
          <w:rFonts w:ascii="Times New Roman" w:hAnsi="Times New Roman"/>
          <w:sz w:val="17"/>
          <w:szCs w:val="17"/>
        </w:rPr>
        <w:t>е</w:t>
      </w:r>
      <w:r w:rsidRPr="00202BCD">
        <w:rPr>
          <w:rFonts w:ascii="Times New Roman" w:hAnsi="Times New Roman"/>
          <w:sz w:val="17"/>
          <w:szCs w:val="17"/>
        </w:rPr>
        <w:t xml:space="preserve"> организаци</w:t>
      </w:r>
      <w:r w:rsidR="00D9363A">
        <w:rPr>
          <w:rFonts w:ascii="Times New Roman" w:hAnsi="Times New Roman"/>
          <w:sz w:val="17"/>
          <w:szCs w:val="17"/>
        </w:rPr>
        <w:t>и</w:t>
      </w:r>
      <w:r w:rsidRPr="00202BCD">
        <w:rPr>
          <w:rFonts w:ascii="Times New Roman" w:hAnsi="Times New Roman"/>
          <w:sz w:val="17"/>
          <w:szCs w:val="17"/>
        </w:rPr>
        <w:t>, имеющи</w:t>
      </w:r>
      <w:r w:rsidR="00D72A6E">
        <w:rPr>
          <w:rFonts w:ascii="Times New Roman" w:hAnsi="Times New Roman"/>
          <w:sz w:val="17"/>
          <w:szCs w:val="17"/>
        </w:rPr>
        <w:t>е</w:t>
      </w:r>
      <w:r w:rsidRPr="00202BCD">
        <w:rPr>
          <w:rFonts w:ascii="Times New Roman" w:hAnsi="Times New Roman"/>
          <w:sz w:val="17"/>
          <w:szCs w:val="17"/>
        </w:rPr>
        <w:t xml:space="preserve"> право на </w:t>
      </w:r>
      <w:r w:rsidR="00D9363A">
        <w:rPr>
          <w:rFonts w:ascii="Times New Roman" w:hAnsi="Times New Roman"/>
          <w:sz w:val="17"/>
          <w:szCs w:val="17"/>
        </w:rPr>
        <w:t>прием наличных денежных средств, осуществляющи</w:t>
      </w:r>
      <w:r w:rsidR="00692076">
        <w:rPr>
          <w:rFonts w:ascii="Times New Roman" w:hAnsi="Times New Roman"/>
          <w:sz w:val="17"/>
          <w:szCs w:val="17"/>
        </w:rPr>
        <w:t>е</w:t>
      </w:r>
      <w:r w:rsidR="00D9363A">
        <w:rPr>
          <w:rFonts w:ascii="Times New Roman" w:hAnsi="Times New Roman"/>
          <w:sz w:val="17"/>
          <w:szCs w:val="17"/>
        </w:rPr>
        <w:t xml:space="preserve"> расчет </w:t>
      </w:r>
      <w:r w:rsidR="00D72A6E">
        <w:rPr>
          <w:rFonts w:ascii="Times New Roman" w:hAnsi="Times New Roman"/>
          <w:sz w:val="17"/>
          <w:szCs w:val="17"/>
        </w:rPr>
        <w:t>за жилищно-коммунальные услуги и</w:t>
      </w:r>
      <w:r w:rsidR="00D9363A">
        <w:rPr>
          <w:rFonts w:ascii="Times New Roman" w:hAnsi="Times New Roman"/>
          <w:sz w:val="17"/>
          <w:szCs w:val="17"/>
        </w:rPr>
        <w:t xml:space="preserve"> </w:t>
      </w:r>
      <w:r w:rsidR="00D72A6E">
        <w:rPr>
          <w:rFonts w:ascii="Times New Roman" w:hAnsi="Times New Roman"/>
          <w:sz w:val="17"/>
          <w:szCs w:val="17"/>
        </w:rPr>
        <w:t>организации,</w:t>
      </w:r>
      <w:r w:rsidR="00D9363A">
        <w:rPr>
          <w:rFonts w:ascii="Times New Roman" w:hAnsi="Times New Roman"/>
          <w:sz w:val="17"/>
          <w:szCs w:val="17"/>
        </w:rPr>
        <w:t xml:space="preserve"> привлекаемы</w:t>
      </w:r>
      <w:r w:rsidR="00D72A6E">
        <w:rPr>
          <w:rFonts w:ascii="Times New Roman" w:hAnsi="Times New Roman"/>
          <w:sz w:val="17"/>
          <w:szCs w:val="17"/>
        </w:rPr>
        <w:t>е</w:t>
      </w:r>
      <w:r w:rsidR="00D9363A">
        <w:rPr>
          <w:rFonts w:ascii="Times New Roman" w:hAnsi="Times New Roman"/>
          <w:sz w:val="17"/>
          <w:szCs w:val="17"/>
        </w:rPr>
        <w:t xml:space="preserve"> </w:t>
      </w:r>
      <w:r w:rsidR="00D9363A" w:rsidRPr="00E42275">
        <w:rPr>
          <w:rFonts w:ascii="Times New Roman" w:hAnsi="Times New Roman"/>
          <w:sz w:val="17"/>
          <w:szCs w:val="17"/>
        </w:rPr>
        <w:t>на основании гражданско-правовых договоров,</w:t>
      </w:r>
      <w:r w:rsidR="00BF4BDB">
        <w:rPr>
          <w:rFonts w:ascii="Times New Roman" w:hAnsi="Times New Roman"/>
          <w:sz w:val="17"/>
          <w:szCs w:val="17"/>
        </w:rPr>
        <w:t xml:space="preserve"> в том числе</w:t>
      </w:r>
      <w:r w:rsidR="00D9363A" w:rsidRPr="00E42275">
        <w:rPr>
          <w:rFonts w:ascii="Times New Roman" w:hAnsi="Times New Roman"/>
          <w:sz w:val="17"/>
          <w:szCs w:val="17"/>
        </w:rPr>
        <w:t xml:space="preserve"> для осуществления сборов денежных средств, а также в суд</w:t>
      </w:r>
      <w:r w:rsidR="00D72A6E">
        <w:rPr>
          <w:rFonts w:ascii="Times New Roman" w:hAnsi="Times New Roman"/>
          <w:sz w:val="17"/>
          <w:szCs w:val="17"/>
        </w:rPr>
        <w:t>ебные органы</w:t>
      </w:r>
      <w:r w:rsidR="00D9363A">
        <w:rPr>
          <w:rFonts w:ascii="Times New Roman" w:hAnsi="Times New Roman"/>
          <w:sz w:val="17"/>
          <w:szCs w:val="17"/>
        </w:rPr>
        <w:t xml:space="preserve"> </w:t>
      </w:r>
      <w:r w:rsidR="00D9363A" w:rsidRPr="00E42275">
        <w:rPr>
          <w:rFonts w:ascii="Times New Roman" w:hAnsi="Times New Roman"/>
          <w:sz w:val="17"/>
          <w:szCs w:val="17"/>
        </w:rPr>
        <w:t>и судебным приставам</w:t>
      </w:r>
      <w:r w:rsidR="00D72A6E">
        <w:rPr>
          <w:rFonts w:ascii="Times New Roman" w:hAnsi="Times New Roman"/>
          <w:sz w:val="17"/>
          <w:szCs w:val="17"/>
        </w:rPr>
        <w:t>.</w:t>
      </w:r>
      <w:proofErr w:type="gramEnd"/>
    </w:p>
    <w:p w:rsidR="00226C89" w:rsidRPr="00202BCD" w:rsidRDefault="00226C89" w:rsidP="00226C89">
      <w:pPr>
        <w:spacing w:after="0" w:line="240" w:lineRule="auto"/>
        <w:jc w:val="both"/>
        <w:rPr>
          <w:rFonts w:ascii="Times New Roman" w:hAnsi="Times New Roman"/>
          <w:sz w:val="17"/>
          <w:szCs w:val="17"/>
        </w:rPr>
      </w:pPr>
      <w:r w:rsidRPr="00202BCD">
        <w:rPr>
          <w:rFonts w:ascii="Times New Roman" w:hAnsi="Times New Roman"/>
          <w:sz w:val="17"/>
          <w:szCs w:val="17"/>
        </w:rPr>
        <w:t>5.5. Данное согласие действует с момента заключения догов</w:t>
      </w:r>
      <w:bookmarkStart w:id="0" w:name="_GoBack"/>
      <w:r w:rsidRPr="00202BCD">
        <w:rPr>
          <w:rFonts w:ascii="Times New Roman" w:hAnsi="Times New Roman"/>
          <w:sz w:val="17"/>
          <w:szCs w:val="17"/>
        </w:rPr>
        <w:t>о</w:t>
      </w:r>
      <w:bookmarkEnd w:id="0"/>
      <w:r w:rsidRPr="00202BCD">
        <w:rPr>
          <w:rFonts w:ascii="Times New Roman" w:hAnsi="Times New Roman"/>
          <w:sz w:val="17"/>
          <w:szCs w:val="17"/>
        </w:rPr>
        <w:t>ра и в течении пяти лет после окончание действия настоящего договора.</w:t>
      </w:r>
    </w:p>
    <w:p w:rsidR="00226C89" w:rsidRPr="00202BCD" w:rsidRDefault="00226C89" w:rsidP="00226C89">
      <w:pPr>
        <w:pStyle w:val="a5"/>
        <w:numPr>
          <w:ilvl w:val="1"/>
          <w:numId w:val="1"/>
        </w:numPr>
        <w:spacing w:after="0" w:line="240" w:lineRule="auto"/>
        <w:jc w:val="both"/>
        <w:rPr>
          <w:rFonts w:ascii="Times New Roman" w:hAnsi="Times New Roman"/>
          <w:sz w:val="17"/>
          <w:szCs w:val="17"/>
        </w:rPr>
      </w:pPr>
      <w:r w:rsidRPr="00202BCD">
        <w:rPr>
          <w:rFonts w:ascii="Times New Roman" w:hAnsi="Times New Roman"/>
          <w:sz w:val="17"/>
          <w:szCs w:val="17"/>
        </w:rPr>
        <w:t xml:space="preserve">Данное согласие на обработку персональных данных может быть отозвано путем направления письменных заявлений </w:t>
      </w:r>
      <w:r w:rsidR="00E42275">
        <w:rPr>
          <w:rFonts w:ascii="Times New Roman" w:hAnsi="Times New Roman"/>
          <w:sz w:val="17"/>
          <w:szCs w:val="17"/>
        </w:rPr>
        <w:t xml:space="preserve">в </w:t>
      </w:r>
      <w:r w:rsidRPr="00202BCD">
        <w:rPr>
          <w:rFonts w:ascii="Times New Roman" w:hAnsi="Times New Roman"/>
          <w:sz w:val="17"/>
          <w:szCs w:val="17"/>
        </w:rPr>
        <w:t>«РСО»</w:t>
      </w:r>
    </w:p>
    <w:p w:rsidR="00E82B48" w:rsidRPr="00202BCD" w:rsidRDefault="00E82B48" w:rsidP="00E82B48">
      <w:pPr>
        <w:spacing w:after="0" w:line="240" w:lineRule="auto"/>
        <w:jc w:val="both"/>
        <w:rPr>
          <w:rFonts w:ascii="Times New Roman" w:hAnsi="Times New Roman"/>
          <w:sz w:val="17"/>
          <w:szCs w:val="17"/>
        </w:rPr>
      </w:pPr>
    </w:p>
    <w:p w:rsidR="00226C89" w:rsidRPr="00202BCD" w:rsidRDefault="00226C89" w:rsidP="00226C89">
      <w:pPr>
        <w:widowControl w:val="0"/>
        <w:autoSpaceDE w:val="0"/>
        <w:autoSpaceDN w:val="0"/>
        <w:adjustRightInd w:val="0"/>
        <w:spacing w:after="0" w:line="240" w:lineRule="auto"/>
        <w:jc w:val="center"/>
        <w:outlineLvl w:val="0"/>
        <w:rPr>
          <w:rFonts w:ascii="Times New Roman" w:hAnsi="Times New Roman"/>
          <w:b/>
          <w:sz w:val="17"/>
          <w:szCs w:val="17"/>
        </w:rPr>
      </w:pPr>
      <w:r w:rsidRPr="00202BCD">
        <w:rPr>
          <w:rFonts w:ascii="Times New Roman" w:hAnsi="Times New Roman"/>
          <w:b/>
          <w:sz w:val="17"/>
          <w:szCs w:val="17"/>
          <w:lang w:val="en-US"/>
        </w:rPr>
        <w:t>VI</w:t>
      </w:r>
      <w:r w:rsidRPr="00202BCD">
        <w:rPr>
          <w:rFonts w:ascii="Times New Roman" w:hAnsi="Times New Roman"/>
          <w:b/>
          <w:sz w:val="17"/>
          <w:szCs w:val="17"/>
        </w:rPr>
        <w:t xml:space="preserve">. Случаи и основания изменения размера платы за поставляемые коммунальные ресурсы (услуги) </w:t>
      </w:r>
    </w:p>
    <w:p w:rsidR="00226C89" w:rsidRPr="00202BCD" w:rsidRDefault="00226C89" w:rsidP="00226C89">
      <w:pPr>
        <w:widowControl w:val="0"/>
        <w:autoSpaceDE w:val="0"/>
        <w:autoSpaceDN w:val="0"/>
        <w:adjustRightInd w:val="0"/>
        <w:spacing w:after="0" w:line="240" w:lineRule="auto"/>
        <w:jc w:val="center"/>
        <w:outlineLvl w:val="0"/>
        <w:rPr>
          <w:rFonts w:ascii="Times New Roman" w:hAnsi="Times New Roman"/>
          <w:b/>
          <w:sz w:val="17"/>
          <w:szCs w:val="17"/>
        </w:rPr>
      </w:pPr>
      <w:r w:rsidRPr="00202BCD">
        <w:rPr>
          <w:rFonts w:ascii="Times New Roman" w:hAnsi="Times New Roman"/>
          <w:b/>
          <w:sz w:val="17"/>
          <w:szCs w:val="17"/>
        </w:rPr>
        <w:t xml:space="preserve">при поставке коммунальных ресурсов ненадлежащего качества и (или) с перерывами, </w:t>
      </w:r>
    </w:p>
    <w:p w:rsidR="00226C89" w:rsidRPr="00202BCD" w:rsidRDefault="00226C89" w:rsidP="00226C89">
      <w:pPr>
        <w:widowControl w:val="0"/>
        <w:autoSpaceDE w:val="0"/>
        <w:autoSpaceDN w:val="0"/>
        <w:adjustRightInd w:val="0"/>
        <w:spacing w:after="0" w:line="240" w:lineRule="auto"/>
        <w:jc w:val="center"/>
        <w:outlineLvl w:val="0"/>
        <w:rPr>
          <w:rFonts w:ascii="Times New Roman" w:hAnsi="Times New Roman"/>
          <w:b/>
          <w:sz w:val="17"/>
          <w:szCs w:val="17"/>
        </w:rPr>
      </w:pPr>
      <w:r w:rsidRPr="00202BCD">
        <w:rPr>
          <w:rFonts w:ascii="Times New Roman" w:hAnsi="Times New Roman"/>
          <w:b/>
          <w:sz w:val="17"/>
          <w:szCs w:val="17"/>
        </w:rPr>
        <w:t xml:space="preserve">превышающими установленную продолжительность, а также при перерывах </w:t>
      </w:r>
    </w:p>
    <w:p w:rsidR="00226C89" w:rsidRPr="00202BCD" w:rsidRDefault="00226C89" w:rsidP="00226C89">
      <w:pPr>
        <w:widowControl w:val="0"/>
        <w:autoSpaceDE w:val="0"/>
        <w:autoSpaceDN w:val="0"/>
        <w:adjustRightInd w:val="0"/>
        <w:spacing w:after="0" w:line="240" w:lineRule="auto"/>
        <w:jc w:val="center"/>
        <w:outlineLvl w:val="0"/>
        <w:rPr>
          <w:rFonts w:ascii="Times New Roman" w:hAnsi="Times New Roman"/>
          <w:b/>
          <w:sz w:val="17"/>
          <w:szCs w:val="17"/>
        </w:rPr>
      </w:pPr>
      <w:r w:rsidRPr="00202BCD">
        <w:rPr>
          <w:rFonts w:ascii="Times New Roman" w:hAnsi="Times New Roman"/>
          <w:b/>
          <w:sz w:val="17"/>
          <w:szCs w:val="17"/>
        </w:rPr>
        <w:t>в поставке коммунальных ресурсов для проведения ремонтных и профилактических</w:t>
      </w:r>
    </w:p>
    <w:p w:rsidR="00226C89" w:rsidRPr="00202BCD" w:rsidRDefault="00226C89" w:rsidP="00226C89">
      <w:pPr>
        <w:widowControl w:val="0"/>
        <w:autoSpaceDE w:val="0"/>
        <w:autoSpaceDN w:val="0"/>
        <w:adjustRightInd w:val="0"/>
        <w:spacing w:after="0" w:line="240" w:lineRule="auto"/>
        <w:jc w:val="center"/>
        <w:outlineLvl w:val="0"/>
        <w:rPr>
          <w:rFonts w:ascii="Times New Roman" w:hAnsi="Times New Roman"/>
          <w:b/>
          <w:sz w:val="17"/>
          <w:szCs w:val="17"/>
        </w:rPr>
      </w:pPr>
      <w:r w:rsidRPr="00202BCD">
        <w:rPr>
          <w:rFonts w:ascii="Times New Roman" w:hAnsi="Times New Roman"/>
          <w:b/>
          <w:sz w:val="17"/>
          <w:szCs w:val="17"/>
        </w:rPr>
        <w:t xml:space="preserve"> работ в пределах установленной продолжительности перерывов</w:t>
      </w:r>
    </w:p>
    <w:p w:rsidR="00226C89" w:rsidRPr="00202BCD" w:rsidRDefault="00226C89" w:rsidP="00226C89">
      <w:pPr>
        <w:widowControl w:val="0"/>
        <w:autoSpaceDE w:val="0"/>
        <w:autoSpaceDN w:val="0"/>
        <w:adjustRightInd w:val="0"/>
        <w:spacing w:after="0"/>
        <w:jc w:val="both"/>
        <w:rPr>
          <w:rFonts w:ascii="Times New Roman" w:hAnsi="Times New Roman"/>
          <w:sz w:val="17"/>
          <w:szCs w:val="17"/>
        </w:rPr>
      </w:pPr>
      <w:r w:rsidRPr="00202BCD">
        <w:rPr>
          <w:rFonts w:ascii="Times New Roman" w:hAnsi="Times New Roman"/>
          <w:sz w:val="17"/>
          <w:szCs w:val="17"/>
        </w:rPr>
        <w:t xml:space="preserve">6.1. При поставке в расчетном периоде потребителю в жилое помещение или на общедомовые нужды в многоквартирный дом коммунальных ресурсов (услуг) ненадлежащего качества и (или) с перерывами, превышающими продолжительность, установленную Правилами №354, размер платы за такие коммунальные ресурсы,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(услуги), снижается на размер платы за объем недопоставленного </w:t>
      </w:r>
      <w:r w:rsidRPr="00202BCD">
        <w:rPr>
          <w:rFonts w:ascii="Times New Roman" w:hAnsi="Times New Roman"/>
          <w:sz w:val="17"/>
          <w:szCs w:val="17"/>
        </w:rPr>
        <w:lastRenderedPageBreak/>
        <w:t>коммунального ресурса.</w:t>
      </w:r>
    </w:p>
    <w:p w:rsidR="00226C89" w:rsidRPr="00202BCD" w:rsidRDefault="00226C89" w:rsidP="00226C89">
      <w:pPr>
        <w:autoSpaceDE w:val="0"/>
        <w:autoSpaceDN w:val="0"/>
        <w:adjustRightInd w:val="0"/>
        <w:spacing w:after="0"/>
        <w:jc w:val="both"/>
        <w:rPr>
          <w:rFonts w:ascii="Times New Roman" w:hAnsi="Times New Roman"/>
          <w:sz w:val="17"/>
          <w:szCs w:val="17"/>
        </w:rPr>
      </w:pPr>
      <w:r w:rsidRPr="00202BCD">
        <w:rPr>
          <w:rFonts w:ascii="Times New Roman" w:hAnsi="Times New Roman"/>
          <w:sz w:val="17"/>
          <w:szCs w:val="17"/>
        </w:rPr>
        <w:t>6.2. При обнаружении факта нарушения качества коммунальной услуги потребитель уведомляет об этом аварийно-диспетчерскую службу или иную службу, указанную в настоящем Договоре.</w:t>
      </w:r>
    </w:p>
    <w:p w:rsidR="00226C89" w:rsidRPr="00202BCD" w:rsidRDefault="00226C89" w:rsidP="00226C89">
      <w:pPr>
        <w:autoSpaceDE w:val="0"/>
        <w:autoSpaceDN w:val="0"/>
        <w:adjustRightInd w:val="0"/>
        <w:spacing w:after="0"/>
        <w:jc w:val="both"/>
        <w:rPr>
          <w:rFonts w:ascii="Times New Roman" w:hAnsi="Times New Roman"/>
          <w:sz w:val="17"/>
          <w:szCs w:val="17"/>
        </w:rPr>
      </w:pPr>
      <w:r w:rsidRPr="00202BCD">
        <w:rPr>
          <w:rFonts w:ascii="Times New Roman" w:hAnsi="Times New Roman"/>
          <w:sz w:val="17"/>
          <w:szCs w:val="17"/>
        </w:rPr>
        <w:t>6.3. В случае обращения потребителя по нарушению качества предоставляемых коммунальных ресурсов (услуг), производится проверка и установка факта нарушения качества коммунальной услуги. По окончании проверки составляется акт проверки, где устанавливается дата и время факта нарушения качества, либо его отсутствия.</w:t>
      </w:r>
    </w:p>
    <w:p w:rsidR="00226C89" w:rsidRPr="00202BCD" w:rsidRDefault="00226C89" w:rsidP="00226C89">
      <w:pPr>
        <w:spacing w:after="0"/>
        <w:jc w:val="both"/>
        <w:rPr>
          <w:rFonts w:ascii="Times New Roman" w:hAnsi="Times New Roman"/>
          <w:sz w:val="17"/>
          <w:szCs w:val="17"/>
        </w:rPr>
      </w:pPr>
      <w:r w:rsidRPr="00202BCD">
        <w:rPr>
          <w:rFonts w:ascii="Times New Roman" w:hAnsi="Times New Roman"/>
          <w:sz w:val="17"/>
          <w:szCs w:val="17"/>
        </w:rPr>
        <w:t>6.4. Если нарушение качества коммунальной услуги и (или) перерывы в предоставлении коммунальных услуг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 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226C89" w:rsidRPr="00202BCD" w:rsidRDefault="00226C89" w:rsidP="00226C89">
      <w:pPr>
        <w:widowControl w:val="0"/>
        <w:autoSpaceDE w:val="0"/>
        <w:autoSpaceDN w:val="0"/>
        <w:adjustRightInd w:val="0"/>
        <w:spacing w:after="0" w:line="240" w:lineRule="auto"/>
        <w:jc w:val="center"/>
        <w:outlineLvl w:val="0"/>
        <w:rPr>
          <w:rFonts w:ascii="Times New Roman" w:hAnsi="Times New Roman"/>
          <w:b/>
          <w:sz w:val="17"/>
          <w:szCs w:val="17"/>
        </w:rPr>
      </w:pPr>
      <w:bookmarkStart w:id="1" w:name="Par255"/>
      <w:bookmarkStart w:id="2" w:name="Par256"/>
      <w:bookmarkStart w:id="3" w:name="Par266"/>
      <w:bookmarkEnd w:id="1"/>
      <w:bookmarkEnd w:id="2"/>
      <w:bookmarkEnd w:id="3"/>
      <w:r w:rsidRPr="00202BCD">
        <w:rPr>
          <w:rFonts w:ascii="Times New Roman" w:hAnsi="Times New Roman"/>
          <w:b/>
          <w:sz w:val="17"/>
          <w:szCs w:val="17"/>
        </w:rPr>
        <w:t>VI</w:t>
      </w:r>
      <w:r w:rsidRPr="00202BCD">
        <w:rPr>
          <w:rFonts w:ascii="Times New Roman" w:hAnsi="Times New Roman"/>
          <w:b/>
          <w:sz w:val="17"/>
          <w:szCs w:val="17"/>
          <w:lang w:val="en-US"/>
        </w:rPr>
        <w:t>I</w:t>
      </w:r>
      <w:r w:rsidRPr="00202BCD">
        <w:rPr>
          <w:rFonts w:ascii="Times New Roman" w:hAnsi="Times New Roman"/>
          <w:b/>
          <w:sz w:val="17"/>
          <w:szCs w:val="17"/>
        </w:rPr>
        <w:t>. Приостановление или ограничение поставки коммунальных ресурсов (услуг)</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7.1. При ограничении поставки коммунальных ресурсов (услуг) «РСО» временно уменьшает объем (количество) подачи потребителю коммунального ресурса (услуги) соответствующего вида и (или) вводит график поставки коммунальных ресурсов (услуг) в течение суток.</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7.2. Приостановление или ограничение поставки коммунальных ресурсов (услуг) не является расторжением настоящего договора.</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 xml:space="preserve">7.3. «РСО» ограничивает или приостанавливает поставку коммунальных ресурсов (услуг) в соответствии с Правилами №354 </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7.4.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«РСО», в случае неполной оплаты потребителем поставки коммунальных  ресурсов (услуг), вправе, после письменного предупреждения (уведомления) потребителя-должника, ограничить или приостановить поставку такого вида коммунального ресурса (услуги) в порядке, установленном Правилами №354</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 xml:space="preserve">7.5. Поставка коммунальных ресурсов (услуг) возобновляется после устранения причин, указанных в </w:t>
      </w:r>
      <w:proofErr w:type="spellStart"/>
      <w:r w:rsidRPr="00202BCD">
        <w:rPr>
          <w:rFonts w:ascii="Times New Roman" w:hAnsi="Times New Roman"/>
          <w:sz w:val="17"/>
          <w:szCs w:val="17"/>
        </w:rPr>
        <w:t>пп</w:t>
      </w:r>
      <w:proofErr w:type="spellEnd"/>
      <w:r w:rsidRPr="00202BCD">
        <w:rPr>
          <w:rFonts w:ascii="Times New Roman" w:hAnsi="Times New Roman"/>
          <w:sz w:val="17"/>
          <w:szCs w:val="17"/>
        </w:rPr>
        <w:t>. 7.3. и 7.4. настоящего договора, в том числе после полного погашения задолженности или заключения соглашения о порядке погашения задолженности.</w:t>
      </w:r>
    </w:p>
    <w:p w:rsidR="00557DE7" w:rsidRDefault="00557DE7" w:rsidP="00226C89">
      <w:pPr>
        <w:widowControl w:val="0"/>
        <w:autoSpaceDE w:val="0"/>
        <w:autoSpaceDN w:val="0"/>
        <w:adjustRightInd w:val="0"/>
        <w:spacing w:after="0" w:line="240" w:lineRule="auto"/>
        <w:jc w:val="center"/>
        <w:outlineLvl w:val="0"/>
        <w:rPr>
          <w:rFonts w:ascii="Times New Roman" w:hAnsi="Times New Roman"/>
          <w:b/>
          <w:sz w:val="17"/>
          <w:szCs w:val="17"/>
        </w:rPr>
      </w:pPr>
    </w:p>
    <w:p w:rsidR="00226C89" w:rsidRPr="00202BCD" w:rsidRDefault="00226C89" w:rsidP="00226C89">
      <w:pPr>
        <w:widowControl w:val="0"/>
        <w:autoSpaceDE w:val="0"/>
        <w:autoSpaceDN w:val="0"/>
        <w:adjustRightInd w:val="0"/>
        <w:spacing w:after="0" w:line="240" w:lineRule="auto"/>
        <w:jc w:val="center"/>
        <w:outlineLvl w:val="0"/>
        <w:rPr>
          <w:rFonts w:ascii="Times New Roman" w:hAnsi="Times New Roman"/>
          <w:b/>
          <w:sz w:val="17"/>
          <w:szCs w:val="17"/>
        </w:rPr>
      </w:pPr>
      <w:r w:rsidRPr="00202BCD">
        <w:rPr>
          <w:rFonts w:ascii="Times New Roman" w:hAnsi="Times New Roman"/>
          <w:b/>
          <w:sz w:val="17"/>
          <w:szCs w:val="17"/>
        </w:rPr>
        <w:t>VI</w:t>
      </w:r>
      <w:r w:rsidRPr="00202BCD">
        <w:rPr>
          <w:rFonts w:ascii="Times New Roman" w:hAnsi="Times New Roman"/>
          <w:b/>
          <w:sz w:val="17"/>
          <w:szCs w:val="17"/>
          <w:lang w:val="en-US"/>
        </w:rPr>
        <w:t>II</w:t>
      </w:r>
      <w:r w:rsidRPr="00202BCD">
        <w:rPr>
          <w:rFonts w:ascii="Times New Roman" w:hAnsi="Times New Roman"/>
          <w:b/>
          <w:sz w:val="17"/>
          <w:szCs w:val="17"/>
        </w:rPr>
        <w:t>. Ответственность Сторон</w:t>
      </w:r>
    </w:p>
    <w:p w:rsidR="00151A87" w:rsidRPr="00202BCD" w:rsidRDefault="00226C89" w:rsidP="00151A87">
      <w:pPr>
        <w:widowControl w:val="0"/>
        <w:autoSpaceDE w:val="0"/>
        <w:autoSpaceDN w:val="0"/>
        <w:adjustRightInd w:val="0"/>
        <w:spacing w:after="0" w:line="240" w:lineRule="auto"/>
        <w:ind w:firstLine="284"/>
        <w:jc w:val="both"/>
        <w:outlineLvl w:val="0"/>
        <w:rPr>
          <w:rFonts w:ascii="Times New Roman" w:hAnsi="Times New Roman"/>
          <w:sz w:val="17"/>
          <w:szCs w:val="17"/>
        </w:rPr>
      </w:pPr>
      <w:r w:rsidRPr="00202BCD">
        <w:rPr>
          <w:rFonts w:ascii="Times New Roman" w:hAnsi="Times New Roman"/>
          <w:sz w:val="17"/>
          <w:szCs w:val="17"/>
        </w:rPr>
        <w:t>8.1. За неисполнение или ненадлежащее исполнение иных обязательств по настоящему Договору Стороны несут ответственность в порядке, предусмотренном действующим законодательством Российской Федерации.</w:t>
      </w:r>
      <w:bookmarkStart w:id="4" w:name="Par315"/>
      <w:bookmarkEnd w:id="4"/>
    </w:p>
    <w:p w:rsidR="00557DE7" w:rsidRDefault="00557DE7" w:rsidP="00226C89">
      <w:pPr>
        <w:widowControl w:val="0"/>
        <w:autoSpaceDE w:val="0"/>
        <w:autoSpaceDN w:val="0"/>
        <w:adjustRightInd w:val="0"/>
        <w:spacing w:after="0" w:line="240" w:lineRule="auto"/>
        <w:jc w:val="center"/>
        <w:outlineLvl w:val="0"/>
        <w:rPr>
          <w:rFonts w:ascii="Times New Roman" w:hAnsi="Times New Roman"/>
          <w:b/>
          <w:sz w:val="17"/>
          <w:szCs w:val="17"/>
        </w:rPr>
      </w:pPr>
    </w:p>
    <w:p w:rsidR="00226C89" w:rsidRPr="00202BCD" w:rsidRDefault="00226C89" w:rsidP="00226C89">
      <w:pPr>
        <w:widowControl w:val="0"/>
        <w:autoSpaceDE w:val="0"/>
        <w:autoSpaceDN w:val="0"/>
        <w:adjustRightInd w:val="0"/>
        <w:spacing w:after="0" w:line="240" w:lineRule="auto"/>
        <w:jc w:val="center"/>
        <w:outlineLvl w:val="0"/>
        <w:rPr>
          <w:rFonts w:ascii="Times New Roman" w:hAnsi="Times New Roman"/>
          <w:b/>
          <w:sz w:val="17"/>
          <w:szCs w:val="17"/>
        </w:rPr>
      </w:pPr>
      <w:r w:rsidRPr="00202BCD">
        <w:rPr>
          <w:rFonts w:ascii="Times New Roman" w:hAnsi="Times New Roman"/>
          <w:b/>
          <w:sz w:val="17"/>
          <w:szCs w:val="17"/>
          <w:lang w:val="en-US"/>
        </w:rPr>
        <w:t>IX</w:t>
      </w:r>
      <w:r w:rsidRPr="00202BCD">
        <w:rPr>
          <w:rFonts w:ascii="Times New Roman" w:hAnsi="Times New Roman"/>
          <w:b/>
          <w:sz w:val="17"/>
          <w:szCs w:val="17"/>
        </w:rPr>
        <w:t>. Порядок изменения и прекращения Договора</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9.1. Изменение условий настоящего Договора осуществляется в порядке, предусмотренном жилищным и гражданским законодательством.</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9.2. Настоящий Договор может быть прекращен по соглашению Сторон либо в случае ликвидации «РСО».</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9.3. Договор считается исполненным после выполнения Сторонами взаимных обязательств и урегулирования всех расчетов между «РСО» и потребителем.</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9.4. Расторжение Договора не является основанием для потребителя в прекращении обязательств по оплате произведенных «РСО» затрат  во время действия настоящего Договора.</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9.5. В случае переплаты потребителем средств за поставку коммунальных ресурсов (услуг) по настоящему Договору на момент его расторжения «РСО» обязан уведомить потребителя о сумме переплаты, получить от потребителя распоряжение о перечислении излишне полученных ею средств на указанный им счет.</w:t>
      </w:r>
    </w:p>
    <w:p w:rsidR="00226C89" w:rsidRPr="00202BCD" w:rsidRDefault="00226C89" w:rsidP="00226C89">
      <w:pPr>
        <w:spacing w:after="0" w:line="240" w:lineRule="auto"/>
        <w:jc w:val="both"/>
        <w:rPr>
          <w:rFonts w:ascii="Times New Roman" w:hAnsi="Times New Roman"/>
          <w:sz w:val="17"/>
          <w:szCs w:val="17"/>
        </w:rPr>
      </w:pPr>
      <w:r w:rsidRPr="00202BCD">
        <w:rPr>
          <w:rFonts w:ascii="Times New Roman" w:eastAsia="Times New Roman" w:hAnsi="Times New Roman"/>
          <w:sz w:val="17"/>
          <w:szCs w:val="17"/>
          <w:lang w:eastAsia="ru-RU"/>
        </w:rPr>
        <w:t xml:space="preserve">9.6. Изменение тарифов на коммунальные ресурсы в период действия договора не является изменением условий договора. </w:t>
      </w:r>
      <w:r w:rsidRPr="00202BCD">
        <w:rPr>
          <w:rFonts w:ascii="Times New Roman" w:hAnsi="Times New Roman"/>
          <w:sz w:val="17"/>
          <w:szCs w:val="17"/>
        </w:rPr>
        <w:t xml:space="preserve">При увеличении утвержденных тарифов на коммунальные услуги увеличивается договорная сумма платежей Потребителя с даты установления тарифов.  </w:t>
      </w:r>
    </w:p>
    <w:p w:rsidR="00557DE7" w:rsidRDefault="00557DE7" w:rsidP="00226C89">
      <w:pPr>
        <w:widowControl w:val="0"/>
        <w:autoSpaceDE w:val="0"/>
        <w:autoSpaceDN w:val="0"/>
        <w:adjustRightInd w:val="0"/>
        <w:spacing w:after="0" w:line="240" w:lineRule="auto"/>
        <w:jc w:val="center"/>
        <w:outlineLvl w:val="0"/>
        <w:rPr>
          <w:rFonts w:ascii="Times New Roman" w:hAnsi="Times New Roman"/>
          <w:b/>
          <w:sz w:val="17"/>
          <w:szCs w:val="17"/>
        </w:rPr>
      </w:pPr>
    </w:p>
    <w:p w:rsidR="00226C89" w:rsidRPr="00202BCD" w:rsidRDefault="00226C89" w:rsidP="00226C89">
      <w:pPr>
        <w:widowControl w:val="0"/>
        <w:autoSpaceDE w:val="0"/>
        <w:autoSpaceDN w:val="0"/>
        <w:adjustRightInd w:val="0"/>
        <w:spacing w:after="0" w:line="240" w:lineRule="auto"/>
        <w:jc w:val="center"/>
        <w:outlineLvl w:val="0"/>
        <w:rPr>
          <w:rFonts w:ascii="Times New Roman" w:hAnsi="Times New Roman"/>
          <w:b/>
          <w:sz w:val="17"/>
          <w:szCs w:val="17"/>
        </w:rPr>
      </w:pPr>
      <w:r w:rsidRPr="00202BCD">
        <w:rPr>
          <w:rFonts w:ascii="Times New Roman" w:hAnsi="Times New Roman"/>
          <w:b/>
          <w:sz w:val="17"/>
          <w:szCs w:val="17"/>
          <w:lang w:val="en-US"/>
        </w:rPr>
        <w:t>X</w:t>
      </w:r>
      <w:r w:rsidRPr="00202BCD">
        <w:rPr>
          <w:rFonts w:ascii="Times New Roman" w:hAnsi="Times New Roman"/>
          <w:b/>
          <w:sz w:val="17"/>
          <w:szCs w:val="17"/>
        </w:rPr>
        <w:t>. Срок действия Договора</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 xml:space="preserve">10.1. Договор вступает в действие с </w:t>
      </w:r>
      <w:r w:rsidR="00DC27E9">
        <w:rPr>
          <w:rFonts w:ascii="Times New Roman" w:hAnsi="Times New Roman"/>
          <w:sz w:val="17"/>
          <w:szCs w:val="17"/>
        </w:rPr>
        <w:t xml:space="preserve">«01» </w:t>
      </w:r>
      <w:r w:rsidR="00E42275">
        <w:rPr>
          <w:rFonts w:ascii="Times New Roman" w:hAnsi="Times New Roman"/>
          <w:sz w:val="17"/>
          <w:szCs w:val="17"/>
        </w:rPr>
        <w:t>января</w:t>
      </w:r>
      <w:r w:rsidR="00DC27E9">
        <w:rPr>
          <w:rFonts w:ascii="Times New Roman" w:hAnsi="Times New Roman"/>
          <w:sz w:val="17"/>
          <w:szCs w:val="17"/>
        </w:rPr>
        <w:t xml:space="preserve"> 20</w:t>
      </w:r>
      <w:r w:rsidR="00E42275">
        <w:rPr>
          <w:rFonts w:ascii="Times New Roman" w:hAnsi="Times New Roman"/>
          <w:sz w:val="17"/>
          <w:szCs w:val="17"/>
        </w:rPr>
        <w:t>21</w:t>
      </w:r>
      <w:r w:rsidR="000F24AE">
        <w:rPr>
          <w:rFonts w:ascii="Times New Roman" w:hAnsi="Times New Roman"/>
          <w:sz w:val="17"/>
          <w:szCs w:val="17"/>
        </w:rPr>
        <w:t xml:space="preserve"> </w:t>
      </w:r>
      <w:r w:rsidRPr="00202BCD">
        <w:rPr>
          <w:rFonts w:ascii="Times New Roman" w:hAnsi="Times New Roman"/>
          <w:sz w:val="17"/>
          <w:szCs w:val="17"/>
        </w:rPr>
        <w:t xml:space="preserve">г. и действует до </w:t>
      </w:r>
      <w:r w:rsidR="00DC27E9">
        <w:rPr>
          <w:rFonts w:ascii="Times New Roman" w:hAnsi="Times New Roman"/>
          <w:sz w:val="17"/>
          <w:szCs w:val="17"/>
        </w:rPr>
        <w:t>«31» декабря 20</w:t>
      </w:r>
      <w:r w:rsidR="00E42275">
        <w:rPr>
          <w:rFonts w:ascii="Times New Roman" w:hAnsi="Times New Roman"/>
          <w:sz w:val="17"/>
          <w:szCs w:val="17"/>
        </w:rPr>
        <w:t>21</w:t>
      </w:r>
      <w:r w:rsidR="000F24AE">
        <w:rPr>
          <w:rFonts w:ascii="Times New Roman" w:hAnsi="Times New Roman"/>
          <w:sz w:val="17"/>
          <w:szCs w:val="17"/>
        </w:rPr>
        <w:t xml:space="preserve"> </w:t>
      </w:r>
      <w:r w:rsidRPr="00202BCD">
        <w:rPr>
          <w:rFonts w:ascii="Times New Roman" w:hAnsi="Times New Roman"/>
          <w:sz w:val="17"/>
          <w:szCs w:val="17"/>
        </w:rPr>
        <w:t xml:space="preserve">г. и считается ежегодно продленным на тот же срок, с учетом изменения тарифов, установленных ГКЦ РЭК РС (Я), если за 30 (тридцать) до окончания срока действия Договора ни одна из Сторон не заявит в письменной форме о его прекращении или изменении, либо о заключении нового Договора. </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10.2.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неотъемлемыми частями.</w:t>
      </w:r>
    </w:p>
    <w:p w:rsidR="00557DE7" w:rsidRDefault="00557DE7" w:rsidP="00226C89">
      <w:pPr>
        <w:widowControl w:val="0"/>
        <w:autoSpaceDE w:val="0"/>
        <w:autoSpaceDN w:val="0"/>
        <w:adjustRightInd w:val="0"/>
        <w:spacing w:after="0" w:line="240" w:lineRule="auto"/>
        <w:jc w:val="center"/>
        <w:outlineLvl w:val="0"/>
        <w:rPr>
          <w:rFonts w:ascii="Times New Roman" w:hAnsi="Times New Roman"/>
          <w:b/>
          <w:sz w:val="17"/>
          <w:szCs w:val="17"/>
        </w:rPr>
      </w:pPr>
    </w:p>
    <w:p w:rsidR="00226C89" w:rsidRPr="00202BCD" w:rsidRDefault="00226C89" w:rsidP="00226C89">
      <w:pPr>
        <w:widowControl w:val="0"/>
        <w:autoSpaceDE w:val="0"/>
        <w:autoSpaceDN w:val="0"/>
        <w:adjustRightInd w:val="0"/>
        <w:spacing w:after="0" w:line="240" w:lineRule="auto"/>
        <w:jc w:val="center"/>
        <w:outlineLvl w:val="0"/>
        <w:rPr>
          <w:rFonts w:ascii="Times New Roman" w:hAnsi="Times New Roman"/>
          <w:b/>
          <w:sz w:val="17"/>
          <w:szCs w:val="17"/>
        </w:rPr>
      </w:pPr>
      <w:r w:rsidRPr="00202BCD">
        <w:rPr>
          <w:rFonts w:ascii="Times New Roman" w:hAnsi="Times New Roman"/>
          <w:b/>
          <w:sz w:val="17"/>
          <w:szCs w:val="17"/>
          <w:lang w:val="en-US"/>
        </w:rPr>
        <w:t>XI</w:t>
      </w:r>
      <w:r w:rsidRPr="00202BCD">
        <w:rPr>
          <w:rFonts w:ascii="Times New Roman" w:hAnsi="Times New Roman"/>
          <w:b/>
          <w:sz w:val="17"/>
          <w:szCs w:val="17"/>
        </w:rPr>
        <w:t>. Справочная информация</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11.1. Адреса и номера телефонов:</w:t>
      </w:r>
    </w:p>
    <w:p w:rsidR="00D11C09" w:rsidRPr="00202BCD" w:rsidRDefault="00D11C09" w:rsidP="00D11C0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Аварийно-диспетчерской службы «УК» - ___________________.</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Аварийно-диспетчерской службы «РСО» - ___________________.</w:t>
      </w:r>
    </w:p>
    <w:p w:rsidR="00226C89" w:rsidRPr="00202BCD" w:rsidRDefault="00226C89" w:rsidP="00226C89">
      <w:pPr>
        <w:widowControl w:val="0"/>
        <w:autoSpaceDE w:val="0"/>
        <w:autoSpaceDN w:val="0"/>
        <w:adjustRightInd w:val="0"/>
        <w:spacing w:after="0" w:line="240" w:lineRule="auto"/>
        <w:jc w:val="both"/>
        <w:rPr>
          <w:rFonts w:ascii="Times New Roman" w:hAnsi="Times New Roman"/>
          <w:sz w:val="17"/>
          <w:szCs w:val="17"/>
        </w:rPr>
      </w:pPr>
      <w:r w:rsidRPr="00202BCD">
        <w:rPr>
          <w:rFonts w:ascii="Times New Roman" w:hAnsi="Times New Roman"/>
          <w:sz w:val="17"/>
          <w:szCs w:val="17"/>
        </w:rPr>
        <w:t xml:space="preserve">Пункта приема платежей «РСО» - </w:t>
      </w:r>
    </w:p>
    <w:p w:rsidR="00151A87" w:rsidRPr="00202BCD" w:rsidRDefault="00151A87" w:rsidP="00226C89">
      <w:pPr>
        <w:widowControl w:val="0"/>
        <w:autoSpaceDE w:val="0"/>
        <w:autoSpaceDN w:val="0"/>
        <w:adjustRightInd w:val="0"/>
        <w:spacing w:after="0" w:line="240" w:lineRule="auto"/>
        <w:jc w:val="both"/>
        <w:rPr>
          <w:rFonts w:ascii="Times New Roman" w:hAnsi="Times New Roman"/>
          <w:sz w:val="17"/>
          <w:szCs w:val="17"/>
        </w:rPr>
      </w:pPr>
    </w:p>
    <w:p w:rsidR="00226C89" w:rsidRPr="00202BCD" w:rsidRDefault="00226C89" w:rsidP="00226C89">
      <w:pPr>
        <w:widowControl w:val="0"/>
        <w:autoSpaceDE w:val="0"/>
        <w:autoSpaceDN w:val="0"/>
        <w:adjustRightInd w:val="0"/>
        <w:spacing w:after="0" w:line="240" w:lineRule="auto"/>
        <w:jc w:val="center"/>
        <w:outlineLvl w:val="0"/>
        <w:rPr>
          <w:rFonts w:ascii="Times New Roman" w:hAnsi="Times New Roman"/>
          <w:b/>
          <w:sz w:val="17"/>
          <w:szCs w:val="17"/>
        </w:rPr>
      </w:pPr>
      <w:r w:rsidRPr="00202BCD">
        <w:rPr>
          <w:rFonts w:ascii="Times New Roman" w:hAnsi="Times New Roman"/>
          <w:b/>
          <w:sz w:val="17"/>
          <w:szCs w:val="17"/>
        </w:rPr>
        <w:t>X</w:t>
      </w:r>
      <w:r w:rsidR="00151A87" w:rsidRPr="00202BCD">
        <w:rPr>
          <w:rFonts w:ascii="Times New Roman" w:hAnsi="Times New Roman"/>
          <w:b/>
          <w:sz w:val="17"/>
          <w:szCs w:val="17"/>
          <w:lang w:val="en-US"/>
        </w:rPr>
        <w:t>II</w:t>
      </w:r>
      <w:r w:rsidRPr="00202BCD">
        <w:rPr>
          <w:rFonts w:ascii="Times New Roman" w:hAnsi="Times New Roman"/>
          <w:b/>
          <w:sz w:val="17"/>
          <w:szCs w:val="17"/>
        </w:rPr>
        <w:t>. Реквизиты и подписи Сторон</w:t>
      </w:r>
    </w:p>
    <w:tbl>
      <w:tblPr>
        <w:tblW w:w="10170" w:type="dxa"/>
        <w:tblInd w:w="-162" w:type="dxa"/>
        <w:tblLayout w:type="fixed"/>
        <w:tblLook w:val="04A0" w:firstRow="1" w:lastRow="0" w:firstColumn="1" w:lastColumn="0" w:noHBand="0" w:noVBand="1"/>
      </w:tblPr>
      <w:tblGrid>
        <w:gridCol w:w="4950"/>
        <w:gridCol w:w="5220"/>
      </w:tblGrid>
      <w:tr w:rsidR="003439B0" w:rsidRPr="00B24D0B" w:rsidTr="00E91134">
        <w:trPr>
          <w:cantSplit/>
          <w:trHeight w:val="424"/>
        </w:trPr>
        <w:tc>
          <w:tcPr>
            <w:tcW w:w="4950" w:type="dxa"/>
            <w:hideMark/>
          </w:tcPr>
          <w:p w:rsidR="003439B0" w:rsidRPr="00B24D0B" w:rsidRDefault="003439B0">
            <w:pPr>
              <w:spacing w:after="0"/>
              <w:ind w:firstLine="539"/>
              <w:jc w:val="center"/>
              <w:rPr>
                <w:rFonts w:ascii="Times New Roman" w:hAnsi="Times New Roman"/>
                <w:b/>
                <w:sz w:val="18"/>
                <w:szCs w:val="18"/>
              </w:rPr>
            </w:pPr>
            <w:r w:rsidRPr="00B24D0B">
              <w:rPr>
                <w:rFonts w:ascii="Times New Roman" w:hAnsi="Times New Roman"/>
                <w:b/>
                <w:sz w:val="18"/>
                <w:szCs w:val="18"/>
              </w:rPr>
              <w:t>РСО</w:t>
            </w:r>
          </w:p>
        </w:tc>
        <w:tc>
          <w:tcPr>
            <w:tcW w:w="5220" w:type="dxa"/>
            <w:hideMark/>
          </w:tcPr>
          <w:p w:rsidR="003439B0" w:rsidRPr="00B24D0B" w:rsidRDefault="003439B0">
            <w:pPr>
              <w:spacing w:after="0"/>
              <w:ind w:firstLine="539"/>
              <w:jc w:val="center"/>
              <w:rPr>
                <w:rFonts w:ascii="Times New Roman" w:hAnsi="Times New Roman"/>
                <w:b/>
                <w:sz w:val="18"/>
                <w:szCs w:val="18"/>
              </w:rPr>
            </w:pPr>
            <w:r w:rsidRPr="00B24D0B">
              <w:rPr>
                <w:rFonts w:ascii="Times New Roman" w:hAnsi="Times New Roman"/>
                <w:b/>
                <w:sz w:val="18"/>
                <w:szCs w:val="18"/>
              </w:rPr>
              <w:t>Потребитель</w:t>
            </w:r>
          </w:p>
        </w:tc>
      </w:tr>
      <w:tr w:rsidR="003439B0" w:rsidRPr="00230824" w:rsidTr="00E91134">
        <w:trPr>
          <w:cantSplit/>
          <w:trHeight w:val="3154"/>
        </w:trPr>
        <w:tc>
          <w:tcPr>
            <w:tcW w:w="4950" w:type="dxa"/>
          </w:tcPr>
          <w:p w:rsidR="003439B0" w:rsidRPr="003439B0" w:rsidRDefault="003439B0">
            <w:pPr>
              <w:spacing w:after="0"/>
              <w:jc w:val="center"/>
              <w:rPr>
                <w:rFonts w:ascii="Times New Roman" w:hAnsi="Times New Roman"/>
                <w:b/>
                <w:sz w:val="18"/>
                <w:szCs w:val="18"/>
              </w:rPr>
            </w:pPr>
            <w:r w:rsidRPr="00B24D0B">
              <w:rPr>
                <w:rFonts w:ascii="Times New Roman" w:hAnsi="Times New Roman"/>
                <w:b/>
                <w:sz w:val="18"/>
                <w:szCs w:val="18"/>
              </w:rPr>
              <w:t>ГУП ЖКХ РС (Я)</w:t>
            </w:r>
          </w:p>
          <w:p w:rsidR="003439B0" w:rsidRPr="00B24D0B" w:rsidRDefault="003439B0">
            <w:pPr>
              <w:spacing w:after="0"/>
              <w:rPr>
                <w:rFonts w:ascii="Times New Roman" w:hAnsi="Times New Roman"/>
                <w:sz w:val="18"/>
                <w:szCs w:val="18"/>
              </w:rPr>
            </w:pPr>
            <w:r w:rsidRPr="00B24D0B">
              <w:rPr>
                <w:rFonts w:ascii="Times New Roman" w:hAnsi="Times New Roman"/>
                <w:sz w:val="18"/>
                <w:szCs w:val="18"/>
              </w:rPr>
              <w:t>Юридический адрес: г. Якутск, ул. Кирова 18 блок А</w:t>
            </w:r>
          </w:p>
          <w:p w:rsidR="003439B0" w:rsidRPr="00B24D0B" w:rsidRDefault="003439B0">
            <w:pPr>
              <w:spacing w:after="0"/>
              <w:rPr>
                <w:rFonts w:ascii="Times New Roman" w:hAnsi="Times New Roman"/>
                <w:sz w:val="18"/>
                <w:szCs w:val="18"/>
              </w:rPr>
            </w:pPr>
            <w:r w:rsidRPr="00B24D0B">
              <w:rPr>
                <w:rFonts w:ascii="Times New Roman" w:hAnsi="Times New Roman"/>
                <w:sz w:val="18"/>
                <w:szCs w:val="18"/>
              </w:rPr>
              <w:t>ИНН 1435133520 КПП 143503002</w:t>
            </w:r>
          </w:p>
          <w:p w:rsidR="003439B0" w:rsidRPr="00B24D0B" w:rsidRDefault="003439B0">
            <w:pPr>
              <w:spacing w:after="0"/>
              <w:rPr>
                <w:rFonts w:ascii="Times New Roman" w:hAnsi="Times New Roman"/>
                <w:sz w:val="18"/>
                <w:szCs w:val="18"/>
              </w:rPr>
            </w:pPr>
            <w:r w:rsidRPr="00B24D0B">
              <w:rPr>
                <w:rFonts w:ascii="Times New Roman" w:hAnsi="Times New Roman"/>
                <w:sz w:val="18"/>
                <w:szCs w:val="18"/>
              </w:rPr>
              <w:t>ПАО Сбербанк России  8603/060</w:t>
            </w:r>
          </w:p>
          <w:p w:rsidR="003439B0" w:rsidRPr="00B24D0B" w:rsidRDefault="003439B0">
            <w:pPr>
              <w:spacing w:after="0"/>
              <w:rPr>
                <w:rFonts w:ascii="Times New Roman" w:hAnsi="Times New Roman"/>
                <w:sz w:val="18"/>
                <w:szCs w:val="18"/>
              </w:rPr>
            </w:pPr>
            <w:r w:rsidRPr="00B24D0B">
              <w:rPr>
                <w:rFonts w:ascii="Times New Roman" w:hAnsi="Times New Roman"/>
                <w:sz w:val="18"/>
                <w:szCs w:val="18"/>
              </w:rPr>
              <w:t>к/</w:t>
            </w:r>
            <w:proofErr w:type="spellStart"/>
            <w:r w:rsidRPr="00B24D0B">
              <w:rPr>
                <w:rFonts w:ascii="Times New Roman" w:hAnsi="Times New Roman"/>
                <w:sz w:val="18"/>
                <w:szCs w:val="18"/>
              </w:rPr>
              <w:t>сч</w:t>
            </w:r>
            <w:proofErr w:type="spellEnd"/>
            <w:r w:rsidRPr="00B24D0B">
              <w:rPr>
                <w:rFonts w:ascii="Times New Roman" w:hAnsi="Times New Roman"/>
                <w:sz w:val="18"/>
                <w:szCs w:val="18"/>
              </w:rPr>
              <w:t xml:space="preserve"> 30101810400000000609 </w:t>
            </w:r>
          </w:p>
          <w:p w:rsidR="003439B0" w:rsidRPr="00B24D0B" w:rsidRDefault="003439B0">
            <w:pPr>
              <w:spacing w:after="0"/>
              <w:rPr>
                <w:rFonts w:ascii="Times New Roman" w:hAnsi="Times New Roman"/>
                <w:sz w:val="18"/>
                <w:szCs w:val="18"/>
              </w:rPr>
            </w:pPr>
            <w:r w:rsidRPr="00B24D0B">
              <w:rPr>
                <w:rFonts w:ascii="Times New Roman" w:hAnsi="Times New Roman"/>
                <w:sz w:val="18"/>
                <w:szCs w:val="18"/>
              </w:rPr>
              <w:t>БИК 049805609</w:t>
            </w:r>
          </w:p>
          <w:p w:rsidR="003439B0" w:rsidRPr="00B24D0B" w:rsidRDefault="003439B0">
            <w:pPr>
              <w:spacing w:after="0"/>
              <w:rPr>
                <w:rFonts w:ascii="Times New Roman" w:hAnsi="Times New Roman"/>
                <w:b/>
                <w:sz w:val="18"/>
                <w:szCs w:val="18"/>
                <w:u w:val="single"/>
              </w:rPr>
            </w:pPr>
            <w:r w:rsidRPr="00B24D0B">
              <w:rPr>
                <w:rFonts w:ascii="Times New Roman" w:hAnsi="Times New Roman"/>
                <w:sz w:val="18"/>
                <w:szCs w:val="18"/>
              </w:rPr>
              <w:t>р/</w:t>
            </w:r>
            <w:proofErr w:type="spellStart"/>
            <w:r w:rsidRPr="00B24D0B">
              <w:rPr>
                <w:rFonts w:ascii="Times New Roman" w:hAnsi="Times New Roman"/>
                <w:sz w:val="18"/>
                <w:szCs w:val="18"/>
              </w:rPr>
              <w:t>сч</w:t>
            </w:r>
            <w:proofErr w:type="spellEnd"/>
            <w:r w:rsidRPr="00B24D0B">
              <w:rPr>
                <w:rFonts w:ascii="Times New Roman" w:hAnsi="Times New Roman"/>
                <w:sz w:val="18"/>
                <w:szCs w:val="18"/>
              </w:rPr>
              <w:t xml:space="preserve"> 40602810276000100228</w:t>
            </w:r>
          </w:p>
          <w:p w:rsidR="00230824" w:rsidRDefault="00DC27E9">
            <w:pPr>
              <w:spacing w:after="0"/>
              <w:rPr>
                <w:rFonts w:ascii="Times New Roman" w:hAnsi="Times New Roman"/>
                <w:sz w:val="18"/>
                <w:szCs w:val="18"/>
              </w:rPr>
            </w:pPr>
            <w:r>
              <w:rPr>
                <w:rFonts w:ascii="Times New Roman" w:hAnsi="Times New Roman"/>
                <w:sz w:val="18"/>
                <w:szCs w:val="18"/>
              </w:rPr>
              <w:t xml:space="preserve">Начальник </w:t>
            </w:r>
            <w:r w:rsidR="0065517F">
              <w:rPr>
                <w:rFonts w:ascii="Times New Roman" w:hAnsi="Times New Roman"/>
                <w:sz w:val="18"/>
                <w:szCs w:val="18"/>
              </w:rPr>
              <w:t>___________</w:t>
            </w:r>
            <w:r>
              <w:rPr>
                <w:rFonts w:ascii="Times New Roman" w:hAnsi="Times New Roman"/>
                <w:sz w:val="18"/>
                <w:szCs w:val="18"/>
              </w:rPr>
              <w:t xml:space="preserve"> участка</w:t>
            </w:r>
            <w:r w:rsidR="00230824" w:rsidRPr="00230824">
              <w:rPr>
                <w:rFonts w:ascii="Times New Roman" w:hAnsi="Times New Roman"/>
                <w:sz w:val="18"/>
                <w:szCs w:val="18"/>
              </w:rPr>
              <w:t xml:space="preserve"> </w:t>
            </w:r>
            <w:r w:rsidR="00230824">
              <w:rPr>
                <w:rFonts w:ascii="Times New Roman" w:hAnsi="Times New Roman"/>
                <w:sz w:val="18"/>
                <w:szCs w:val="18"/>
              </w:rPr>
              <w:t xml:space="preserve"> </w:t>
            </w:r>
          </w:p>
          <w:p w:rsidR="003439B0" w:rsidRPr="00B24D0B" w:rsidRDefault="003439B0">
            <w:pPr>
              <w:spacing w:after="0"/>
              <w:rPr>
                <w:rFonts w:ascii="Times New Roman" w:hAnsi="Times New Roman"/>
                <w:sz w:val="18"/>
                <w:szCs w:val="18"/>
              </w:rPr>
            </w:pPr>
            <w:r w:rsidRPr="00B24D0B">
              <w:rPr>
                <w:rFonts w:ascii="Times New Roman" w:hAnsi="Times New Roman"/>
                <w:sz w:val="18"/>
                <w:szCs w:val="18"/>
              </w:rPr>
              <w:t>филиала «Коммунтеплосбыт»</w:t>
            </w:r>
          </w:p>
          <w:p w:rsidR="003439B0" w:rsidRPr="00B24D0B" w:rsidRDefault="003439B0">
            <w:pPr>
              <w:spacing w:after="0"/>
              <w:rPr>
                <w:rFonts w:ascii="Times New Roman" w:hAnsi="Times New Roman"/>
                <w:sz w:val="18"/>
                <w:szCs w:val="18"/>
              </w:rPr>
            </w:pPr>
            <w:r w:rsidRPr="00B24D0B">
              <w:rPr>
                <w:rFonts w:ascii="Times New Roman" w:hAnsi="Times New Roman"/>
                <w:sz w:val="18"/>
                <w:szCs w:val="18"/>
              </w:rPr>
              <w:t>ГУП «ЖКХ РС (Я)»</w:t>
            </w:r>
          </w:p>
          <w:p w:rsidR="003439B0" w:rsidRPr="00B24D0B" w:rsidRDefault="003439B0">
            <w:pPr>
              <w:spacing w:after="0"/>
              <w:rPr>
                <w:rFonts w:ascii="Times New Roman" w:hAnsi="Times New Roman"/>
                <w:sz w:val="18"/>
                <w:szCs w:val="18"/>
              </w:rPr>
            </w:pPr>
            <w:r w:rsidRPr="00B24D0B">
              <w:rPr>
                <w:rFonts w:ascii="Times New Roman" w:hAnsi="Times New Roman"/>
                <w:sz w:val="18"/>
                <w:szCs w:val="18"/>
              </w:rPr>
              <w:t>_____________________/</w:t>
            </w:r>
            <w:r w:rsidR="0065517F">
              <w:rPr>
                <w:rFonts w:ascii="Times New Roman" w:hAnsi="Times New Roman"/>
                <w:sz w:val="18"/>
                <w:szCs w:val="18"/>
              </w:rPr>
              <w:t>___________</w:t>
            </w:r>
            <w:r w:rsidRPr="00B24D0B">
              <w:rPr>
                <w:rFonts w:ascii="Times New Roman" w:hAnsi="Times New Roman"/>
                <w:sz w:val="18"/>
                <w:szCs w:val="18"/>
              </w:rPr>
              <w:t>/</w:t>
            </w:r>
          </w:p>
          <w:p w:rsidR="003439B0" w:rsidRPr="00B24D0B" w:rsidRDefault="003439B0">
            <w:pPr>
              <w:spacing w:after="0"/>
              <w:rPr>
                <w:rFonts w:ascii="Times New Roman" w:hAnsi="Times New Roman"/>
                <w:sz w:val="18"/>
                <w:szCs w:val="18"/>
              </w:rPr>
            </w:pPr>
            <w:r w:rsidRPr="00B24D0B">
              <w:rPr>
                <w:rFonts w:ascii="Times New Roman" w:hAnsi="Times New Roman"/>
                <w:sz w:val="18"/>
                <w:szCs w:val="18"/>
              </w:rPr>
              <w:t xml:space="preserve"> М.П.</w:t>
            </w:r>
          </w:p>
          <w:p w:rsidR="003439B0" w:rsidRPr="00B24D0B" w:rsidRDefault="003439B0">
            <w:pPr>
              <w:spacing w:after="0"/>
              <w:ind w:firstLine="709"/>
              <w:jc w:val="both"/>
              <w:rPr>
                <w:rFonts w:ascii="Times New Roman" w:hAnsi="Times New Roman"/>
                <w:sz w:val="18"/>
                <w:szCs w:val="18"/>
              </w:rPr>
            </w:pPr>
          </w:p>
        </w:tc>
        <w:tc>
          <w:tcPr>
            <w:tcW w:w="5220" w:type="dxa"/>
            <w:hideMark/>
          </w:tcPr>
          <w:p w:rsidR="00230824" w:rsidRPr="00557DE7" w:rsidRDefault="00230824" w:rsidP="00A06E10">
            <w:pPr>
              <w:spacing w:after="0"/>
              <w:jc w:val="center"/>
              <w:rPr>
                <w:rFonts w:ascii="Times New Roman" w:hAnsi="Times New Roman"/>
                <w:b/>
                <w:sz w:val="18"/>
                <w:szCs w:val="18"/>
              </w:rPr>
            </w:pPr>
          </w:p>
          <w:p w:rsidR="003439B0" w:rsidRPr="00557DE7" w:rsidRDefault="003439B0">
            <w:pPr>
              <w:spacing w:after="0"/>
              <w:rPr>
                <w:rFonts w:ascii="Times New Roman" w:hAnsi="Times New Roman"/>
                <w:sz w:val="18"/>
                <w:szCs w:val="18"/>
              </w:rPr>
            </w:pPr>
            <w:r w:rsidRPr="00557DE7">
              <w:rPr>
                <w:rFonts w:ascii="Times New Roman" w:hAnsi="Times New Roman"/>
                <w:sz w:val="18"/>
                <w:szCs w:val="18"/>
              </w:rPr>
              <w:t xml:space="preserve">                                </w:t>
            </w:r>
          </w:p>
          <w:p w:rsidR="009F2EEF" w:rsidRPr="00557DE7" w:rsidRDefault="009F2EEF" w:rsidP="009F2EEF">
            <w:pPr>
              <w:spacing w:after="0"/>
              <w:rPr>
                <w:rFonts w:ascii="Times New Roman" w:hAnsi="Times New Roman"/>
                <w:sz w:val="18"/>
                <w:szCs w:val="18"/>
              </w:rPr>
            </w:pPr>
          </w:p>
          <w:p w:rsidR="009F2EEF" w:rsidRPr="00557DE7" w:rsidRDefault="009F2EEF" w:rsidP="009F2EEF">
            <w:pPr>
              <w:spacing w:after="0"/>
              <w:rPr>
                <w:rFonts w:ascii="Times New Roman" w:hAnsi="Times New Roman"/>
                <w:sz w:val="18"/>
                <w:szCs w:val="18"/>
              </w:rPr>
            </w:pPr>
          </w:p>
          <w:p w:rsidR="003439B0" w:rsidRPr="00557DE7" w:rsidRDefault="003439B0" w:rsidP="009F2EEF">
            <w:pPr>
              <w:spacing w:after="0"/>
              <w:rPr>
                <w:rFonts w:ascii="Times New Roman" w:hAnsi="Times New Roman"/>
                <w:sz w:val="18"/>
                <w:szCs w:val="18"/>
              </w:rPr>
            </w:pPr>
          </w:p>
          <w:p w:rsidR="003439B0" w:rsidRPr="00230824" w:rsidRDefault="003439B0">
            <w:pPr>
              <w:spacing w:after="0"/>
              <w:rPr>
                <w:rFonts w:ascii="Times New Roman" w:hAnsi="Times New Roman"/>
                <w:sz w:val="18"/>
                <w:szCs w:val="18"/>
                <w:lang w:val="en-US"/>
              </w:rPr>
            </w:pPr>
            <w:r w:rsidRPr="00230824">
              <w:rPr>
                <w:rFonts w:ascii="Times New Roman" w:hAnsi="Times New Roman"/>
                <w:sz w:val="18"/>
                <w:szCs w:val="18"/>
                <w:lang w:val="en-US"/>
              </w:rPr>
              <w:t>______________//</w:t>
            </w:r>
          </w:p>
          <w:p w:rsidR="003439B0" w:rsidRPr="00230824" w:rsidRDefault="003439B0">
            <w:pPr>
              <w:spacing w:after="0"/>
              <w:ind w:firstLine="709"/>
              <w:jc w:val="both"/>
              <w:rPr>
                <w:rFonts w:ascii="Times New Roman" w:hAnsi="Times New Roman"/>
                <w:sz w:val="18"/>
                <w:szCs w:val="18"/>
                <w:lang w:val="en-US"/>
              </w:rPr>
            </w:pPr>
            <w:r w:rsidRPr="00B24D0B">
              <w:rPr>
                <w:rFonts w:ascii="Times New Roman" w:hAnsi="Times New Roman"/>
                <w:sz w:val="18"/>
                <w:szCs w:val="18"/>
              </w:rPr>
              <w:t>М</w:t>
            </w:r>
            <w:r w:rsidRPr="00230824">
              <w:rPr>
                <w:rFonts w:ascii="Times New Roman" w:hAnsi="Times New Roman"/>
                <w:sz w:val="18"/>
                <w:szCs w:val="18"/>
                <w:lang w:val="en-US"/>
              </w:rPr>
              <w:t>.</w:t>
            </w:r>
            <w:r w:rsidRPr="00B24D0B">
              <w:rPr>
                <w:rFonts w:ascii="Times New Roman" w:hAnsi="Times New Roman"/>
                <w:sz w:val="18"/>
                <w:szCs w:val="18"/>
              </w:rPr>
              <w:t>П</w:t>
            </w:r>
            <w:r w:rsidRPr="00230824">
              <w:rPr>
                <w:rFonts w:ascii="Times New Roman" w:hAnsi="Times New Roman"/>
                <w:sz w:val="18"/>
                <w:szCs w:val="18"/>
                <w:lang w:val="en-US"/>
              </w:rPr>
              <w:t>.</w:t>
            </w:r>
          </w:p>
        </w:tc>
      </w:tr>
    </w:tbl>
    <w:p w:rsidR="009F2EEF" w:rsidRPr="009F2EEF" w:rsidRDefault="009F2EEF">
      <w:pPr>
        <w:rPr>
          <w:sz w:val="17"/>
          <w:szCs w:val="17"/>
          <w:lang w:val="en-US"/>
        </w:rPr>
      </w:pPr>
    </w:p>
    <w:sectPr w:rsidR="009F2EEF" w:rsidRPr="009F2EEF" w:rsidSect="0065517F">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85306"/>
    <w:multiLevelType w:val="multilevel"/>
    <w:tmpl w:val="92460A0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93D12C0"/>
    <w:multiLevelType w:val="multilevel"/>
    <w:tmpl w:val="29C4C80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E9"/>
    <w:rsid w:val="00000CF4"/>
    <w:rsid w:val="00002F23"/>
    <w:rsid w:val="00003B31"/>
    <w:rsid w:val="000040F0"/>
    <w:rsid w:val="00007B10"/>
    <w:rsid w:val="0001311A"/>
    <w:rsid w:val="00021CD5"/>
    <w:rsid w:val="000253F0"/>
    <w:rsid w:val="00026FF7"/>
    <w:rsid w:val="00030EF4"/>
    <w:rsid w:val="00033C77"/>
    <w:rsid w:val="00033FC8"/>
    <w:rsid w:val="00036AFF"/>
    <w:rsid w:val="00036D2D"/>
    <w:rsid w:val="00037087"/>
    <w:rsid w:val="00043DF2"/>
    <w:rsid w:val="00044B4B"/>
    <w:rsid w:val="00045B1D"/>
    <w:rsid w:val="000477B6"/>
    <w:rsid w:val="00051909"/>
    <w:rsid w:val="00055A0E"/>
    <w:rsid w:val="00055DD1"/>
    <w:rsid w:val="00055F38"/>
    <w:rsid w:val="00057606"/>
    <w:rsid w:val="00061634"/>
    <w:rsid w:val="000617CE"/>
    <w:rsid w:val="00062E09"/>
    <w:rsid w:val="00063C73"/>
    <w:rsid w:val="00066C60"/>
    <w:rsid w:val="0007236E"/>
    <w:rsid w:val="0007258D"/>
    <w:rsid w:val="00074056"/>
    <w:rsid w:val="00076A8A"/>
    <w:rsid w:val="00077C9A"/>
    <w:rsid w:val="0008121F"/>
    <w:rsid w:val="00083CA2"/>
    <w:rsid w:val="00086209"/>
    <w:rsid w:val="000921A9"/>
    <w:rsid w:val="00092B79"/>
    <w:rsid w:val="00094D37"/>
    <w:rsid w:val="000972CA"/>
    <w:rsid w:val="000B13CB"/>
    <w:rsid w:val="000B65ED"/>
    <w:rsid w:val="000C19D0"/>
    <w:rsid w:val="000C6F01"/>
    <w:rsid w:val="000C7279"/>
    <w:rsid w:val="000D077E"/>
    <w:rsid w:val="000D1E00"/>
    <w:rsid w:val="000E0770"/>
    <w:rsid w:val="000E365D"/>
    <w:rsid w:val="000E3C6A"/>
    <w:rsid w:val="000E7A8D"/>
    <w:rsid w:val="000F0FCF"/>
    <w:rsid w:val="000F19E2"/>
    <w:rsid w:val="000F24AE"/>
    <w:rsid w:val="000F75A3"/>
    <w:rsid w:val="000F792D"/>
    <w:rsid w:val="00100C52"/>
    <w:rsid w:val="00100FBB"/>
    <w:rsid w:val="00101F85"/>
    <w:rsid w:val="00101FBE"/>
    <w:rsid w:val="0010560D"/>
    <w:rsid w:val="00106B87"/>
    <w:rsid w:val="00114561"/>
    <w:rsid w:val="0011669E"/>
    <w:rsid w:val="001203CD"/>
    <w:rsid w:val="001209CD"/>
    <w:rsid w:val="00121AA9"/>
    <w:rsid w:val="00131019"/>
    <w:rsid w:val="00131297"/>
    <w:rsid w:val="00134A25"/>
    <w:rsid w:val="0013611F"/>
    <w:rsid w:val="001367C6"/>
    <w:rsid w:val="00137B18"/>
    <w:rsid w:val="00137BCA"/>
    <w:rsid w:val="00140FDE"/>
    <w:rsid w:val="0014550B"/>
    <w:rsid w:val="00146FCF"/>
    <w:rsid w:val="00150F1D"/>
    <w:rsid w:val="00151A87"/>
    <w:rsid w:val="00153983"/>
    <w:rsid w:val="001578CC"/>
    <w:rsid w:val="00165F6C"/>
    <w:rsid w:val="001667CE"/>
    <w:rsid w:val="001675B9"/>
    <w:rsid w:val="00170438"/>
    <w:rsid w:val="00171DB8"/>
    <w:rsid w:val="00171FC9"/>
    <w:rsid w:val="001722A7"/>
    <w:rsid w:val="00173C90"/>
    <w:rsid w:val="00180930"/>
    <w:rsid w:val="00180B18"/>
    <w:rsid w:val="0018200E"/>
    <w:rsid w:val="00182D06"/>
    <w:rsid w:val="0018408A"/>
    <w:rsid w:val="00184899"/>
    <w:rsid w:val="00185BB7"/>
    <w:rsid w:val="00191F07"/>
    <w:rsid w:val="00191FE6"/>
    <w:rsid w:val="00194A10"/>
    <w:rsid w:val="00196C4C"/>
    <w:rsid w:val="0019731C"/>
    <w:rsid w:val="001A1420"/>
    <w:rsid w:val="001A391A"/>
    <w:rsid w:val="001A4CD9"/>
    <w:rsid w:val="001A5B61"/>
    <w:rsid w:val="001A5C6C"/>
    <w:rsid w:val="001A6826"/>
    <w:rsid w:val="001B360F"/>
    <w:rsid w:val="001B4827"/>
    <w:rsid w:val="001C029A"/>
    <w:rsid w:val="001C2550"/>
    <w:rsid w:val="001C3466"/>
    <w:rsid w:val="001C4AD1"/>
    <w:rsid w:val="001C4C5A"/>
    <w:rsid w:val="001C6993"/>
    <w:rsid w:val="001D10E7"/>
    <w:rsid w:val="001D1F15"/>
    <w:rsid w:val="001D7345"/>
    <w:rsid w:val="001E0037"/>
    <w:rsid w:val="001E4E1E"/>
    <w:rsid w:val="001E5578"/>
    <w:rsid w:val="001F23EB"/>
    <w:rsid w:val="001F6809"/>
    <w:rsid w:val="00202BCD"/>
    <w:rsid w:val="00202BE3"/>
    <w:rsid w:val="00204D90"/>
    <w:rsid w:val="00206A10"/>
    <w:rsid w:val="00211670"/>
    <w:rsid w:val="00212424"/>
    <w:rsid w:val="00216C5C"/>
    <w:rsid w:val="00216C65"/>
    <w:rsid w:val="00221E30"/>
    <w:rsid w:val="00223064"/>
    <w:rsid w:val="00226C89"/>
    <w:rsid w:val="00230824"/>
    <w:rsid w:val="002347DB"/>
    <w:rsid w:val="00237058"/>
    <w:rsid w:val="00241A78"/>
    <w:rsid w:val="0024789E"/>
    <w:rsid w:val="00254476"/>
    <w:rsid w:val="00257BE9"/>
    <w:rsid w:val="00260230"/>
    <w:rsid w:val="00271A74"/>
    <w:rsid w:val="00272FCD"/>
    <w:rsid w:val="002744DC"/>
    <w:rsid w:val="00275A61"/>
    <w:rsid w:val="00276564"/>
    <w:rsid w:val="00281E7E"/>
    <w:rsid w:val="002865EF"/>
    <w:rsid w:val="002910D8"/>
    <w:rsid w:val="00292D80"/>
    <w:rsid w:val="00293C6D"/>
    <w:rsid w:val="00296A42"/>
    <w:rsid w:val="002A15E1"/>
    <w:rsid w:val="002A1DF5"/>
    <w:rsid w:val="002A35C4"/>
    <w:rsid w:val="002A5A84"/>
    <w:rsid w:val="002B05B8"/>
    <w:rsid w:val="002B30B7"/>
    <w:rsid w:val="002B5B3D"/>
    <w:rsid w:val="002C47C8"/>
    <w:rsid w:val="002C70F2"/>
    <w:rsid w:val="002D1BD7"/>
    <w:rsid w:val="002D20D4"/>
    <w:rsid w:val="002D7FAB"/>
    <w:rsid w:val="002E1FF4"/>
    <w:rsid w:val="002E789E"/>
    <w:rsid w:val="002F6C0A"/>
    <w:rsid w:val="003032EC"/>
    <w:rsid w:val="0030610D"/>
    <w:rsid w:val="00306EB2"/>
    <w:rsid w:val="00310920"/>
    <w:rsid w:val="00313BA4"/>
    <w:rsid w:val="00316B36"/>
    <w:rsid w:val="0032195F"/>
    <w:rsid w:val="00321CA1"/>
    <w:rsid w:val="00325C3A"/>
    <w:rsid w:val="00335739"/>
    <w:rsid w:val="003377CD"/>
    <w:rsid w:val="00341970"/>
    <w:rsid w:val="00342E7D"/>
    <w:rsid w:val="003439B0"/>
    <w:rsid w:val="0034592E"/>
    <w:rsid w:val="003473C2"/>
    <w:rsid w:val="003510AA"/>
    <w:rsid w:val="00351E1C"/>
    <w:rsid w:val="0035426A"/>
    <w:rsid w:val="003567A3"/>
    <w:rsid w:val="0035758A"/>
    <w:rsid w:val="00357988"/>
    <w:rsid w:val="00361CCC"/>
    <w:rsid w:val="00365A5F"/>
    <w:rsid w:val="00365B4F"/>
    <w:rsid w:val="003664B7"/>
    <w:rsid w:val="00367AFB"/>
    <w:rsid w:val="0037099A"/>
    <w:rsid w:val="00376842"/>
    <w:rsid w:val="00382A01"/>
    <w:rsid w:val="0038561F"/>
    <w:rsid w:val="003857C6"/>
    <w:rsid w:val="00395B3D"/>
    <w:rsid w:val="003A144D"/>
    <w:rsid w:val="003A30CD"/>
    <w:rsid w:val="003A5A1F"/>
    <w:rsid w:val="003A6761"/>
    <w:rsid w:val="003A6CE1"/>
    <w:rsid w:val="003B028D"/>
    <w:rsid w:val="003B1B15"/>
    <w:rsid w:val="003B2951"/>
    <w:rsid w:val="003B520E"/>
    <w:rsid w:val="003B68C3"/>
    <w:rsid w:val="003B6EE2"/>
    <w:rsid w:val="003B7057"/>
    <w:rsid w:val="003C4EFC"/>
    <w:rsid w:val="003C50E9"/>
    <w:rsid w:val="003D037B"/>
    <w:rsid w:val="003D2941"/>
    <w:rsid w:val="003D4F1C"/>
    <w:rsid w:val="003D6FFA"/>
    <w:rsid w:val="003E01E6"/>
    <w:rsid w:val="003E7DD2"/>
    <w:rsid w:val="003E7E50"/>
    <w:rsid w:val="003F0656"/>
    <w:rsid w:val="003F23A4"/>
    <w:rsid w:val="003F41F6"/>
    <w:rsid w:val="003F45F3"/>
    <w:rsid w:val="003F5BE1"/>
    <w:rsid w:val="00402A39"/>
    <w:rsid w:val="00403F69"/>
    <w:rsid w:val="00404D59"/>
    <w:rsid w:val="00413A11"/>
    <w:rsid w:val="00414C2B"/>
    <w:rsid w:val="0041503F"/>
    <w:rsid w:val="00415111"/>
    <w:rsid w:val="00415159"/>
    <w:rsid w:val="004160C2"/>
    <w:rsid w:val="00420654"/>
    <w:rsid w:val="00421F50"/>
    <w:rsid w:val="0042549B"/>
    <w:rsid w:val="00426C68"/>
    <w:rsid w:val="00427FE5"/>
    <w:rsid w:val="00430BB8"/>
    <w:rsid w:val="00434570"/>
    <w:rsid w:val="00435452"/>
    <w:rsid w:val="00436EF0"/>
    <w:rsid w:val="0043799B"/>
    <w:rsid w:val="00447006"/>
    <w:rsid w:val="004501B0"/>
    <w:rsid w:val="00451B12"/>
    <w:rsid w:val="004537A3"/>
    <w:rsid w:val="0045423A"/>
    <w:rsid w:val="00455588"/>
    <w:rsid w:val="00455F6B"/>
    <w:rsid w:val="004568E2"/>
    <w:rsid w:val="00460F20"/>
    <w:rsid w:val="00462631"/>
    <w:rsid w:val="0046772E"/>
    <w:rsid w:val="004706BD"/>
    <w:rsid w:val="00474AE0"/>
    <w:rsid w:val="00477174"/>
    <w:rsid w:val="00482019"/>
    <w:rsid w:val="00483E3A"/>
    <w:rsid w:val="00484BD9"/>
    <w:rsid w:val="00486705"/>
    <w:rsid w:val="00487FF5"/>
    <w:rsid w:val="0049221E"/>
    <w:rsid w:val="00492259"/>
    <w:rsid w:val="00492EC7"/>
    <w:rsid w:val="004946D7"/>
    <w:rsid w:val="00496A31"/>
    <w:rsid w:val="00497D3E"/>
    <w:rsid w:val="004A212C"/>
    <w:rsid w:val="004A48DC"/>
    <w:rsid w:val="004A4ABB"/>
    <w:rsid w:val="004B1481"/>
    <w:rsid w:val="004B2062"/>
    <w:rsid w:val="004B5AB5"/>
    <w:rsid w:val="004B6247"/>
    <w:rsid w:val="004B6D5E"/>
    <w:rsid w:val="004C06FA"/>
    <w:rsid w:val="004C4F16"/>
    <w:rsid w:val="004D24B7"/>
    <w:rsid w:val="004D4671"/>
    <w:rsid w:val="004D4C07"/>
    <w:rsid w:val="004E3173"/>
    <w:rsid w:val="004E5C61"/>
    <w:rsid w:val="004F4E99"/>
    <w:rsid w:val="004F5787"/>
    <w:rsid w:val="004F72A3"/>
    <w:rsid w:val="004F7519"/>
    <w:rsid w:val="00501262"/>
    <w:rsid w:val="00501BA8"/>
    <w:rsid w:val="00504460"/>
    <w:rsid w:val="0050755B"/>
    <w:rsid w:val="00511667"/>
    <w:rsid w:val="00512F3E"/>
    <w:rsid w:val="005130EC"/>
    <w:rsid w:val="0051464A"/>
    <w:rsid w:val="005155A7"/>
    <w:rsid w:val="005222EF"/>
    <w:rsid w:val="005273F9"/>
    <w:rsid w:val="00530D46"/>
    <w:rsid w:val="00531F46"/>
    <w:rsid w:val="00536B8D"/>
    <w:rsid w:val="005456A1"/>
    <w:rsid w:val="00552215"/>
    <w:rsid w:val="00552522"/>
    <w:rsid w:val="0055358C"/>
    <w:rsid w:val="0055492A"/>
    <w:rsid w:val="00555E89"/>
    <w:rsid w:val="00556BB7"/>
    <w:rsid w:val="0055764C"/>
    <w:rsid w:val="00557DE7"/>
    <w:rsid w:val="00560F03"/>
    <w:rsid w:val="00561BED"/>
    <w:rsid w:val="00562499"/>
    <w:rsid w:val="005638F2"/>
    <w:rsid w:val="005642E5"/>
    <w:rsid w:val="00571FD8"/>
    <w:rsid w:val="00582137"/>
    <w:rsid w:val="005851E7"/>
    <w:rsid w:val="0058579F"/>
    <w:rsid w:val="00592977"/>
    <w:rsid w:val="00596C26"/>
    <w:rsid w:val="005A0957"/>
    <w:rsid w:val="005A1374"/>
    <w:rsid w:val="005A1866"/>
    <w:rsid w:val="005A1DC5"/>
    <w:rsid w:val="005A2EBC"/>
    <w:rsid w:val="005A39B7"/>
    <w:rsid w:val="005A3A81"/>
    <w:rsid w:val="005A609E"/>
    <w:rsid w:val="005A6623"/>
    <w:rsid w:val="005A6AF7"/>
    <w:rsid w:val="005A7E66"/>
    <w:rsid w:val="005B47DA"/>
    <w:rsid w:val="005B663B"/>
    <w:rsid w:val="005C26AA"/>
    <w:rsid w:val="005D1E09"/>
    <w:rsid w:val="005D4FBB"/>
    <w:rsid w:val="005D6219"/>
    <w:rsid w:val="005F01AA"/>
    <w:rsid w:val="005F04A3"/>
    <w:rsid w:val="005F2820"/>
    <w:rsid w:val="005F2DCF"/>
    <w:rsid w:val="005F37FE"/>
    <w:rsid w:val="005F5524"/>
    <w:rsid w:val="005F5D6C"/>
    <w:rsid w:val="005F6F7D"/>
    <w:rsid w:val="005F79A6"/>
    <w:rsid w:val="00601FB8"/>
    <w:rsid w:val="0060291C"/>
    <w:rsid w:val="00605E5B"/>
    <w:rsid w:val="006130DB"/>
    <w:rsid w:val="00614E62"/>
    <w:rsid w:val="00625810"/>
    <w:rsid w:val="006301C7"/>
    <w:rsid w:val="00632426"/>
    <w:rsid w:val="00634D6D"/>
    <w:rsid w:val="00640AE8"/>
    <w:rsid w:val="0064150B"/>
    <w:rsid w:val="00647A02"/>
    <w:rsid w:val="00647A43"/>
    <w:rsid w:val="0065235B"/>
    <w:rsid w:val="0065517F"/>
    <w:rsid w:val="00656081"/>
    <w:rsid w:val="006569F7"/>
    <w:rsid w:val="0066158A"/>
    <w:rsid w:val="0066388C"/>
    <w:rsid w:val="00665ED8"/>
    <w:rsid w:val="00671A1C"/>
    <w:rsid w:val="00677550"/>
    <w:rsid w:val="00680253"/>
    <w:rsid w:val="006806DA"/>
    <w:rsid w:val="006823B2"/>
    <w:rsid w:val="006858CF"/>
    <w:rsid w:val="00692076"/>
    <w:rsid w:val="006924F0"/>
    <w:rsid w:val="00694A9C"/>
    <w:rsid w:val="00696291"/>
    <w:rsid w:val="00697453"/>
    <w:rsid w:val="00697EE0"/>
    <w:rsid w:val="006A0042"/>
    <w:rsid w:val="006A27E5"/>
    <w:rsid w:val="006A29F7"/>
    <w:rsid w:val="006A6A9A"/>
    <w:rsid w:val="006B773B"/>
    <w:rsid w:val="006C090D"/>
    <w:rsid w:val="006C0D01"/>
    <w:rsid w:val="006C25FC"/>
    <w:rsid w:val="006C40B8"/>
    <w:rsid w:val="006C47F8"/>
    <w:rsid w:val="006C56F2"/>
    <w:rsid w:val="006C656F"/>
    <w:rsid w:val="006C6CE8"/>
    <w:rsid w:val="006D0B3A"/>
    <w:rsid w:val="006D251D"/>
    <w:rsid w:val="006D2BCB"/>
    <w:rsid w:val="006D2EB9"/>
    <w:rsid w:val="006D51C9"/>
    <w:rsid w:val="006E0202"/>
    <w:rsid w:val="006E3A94"/>
    <w:rsid w:val="006E54FD"/>
    <w:rsid w:val="006E5DC7"/>
    <w:rsid w:val="006E62BF"/>
    <w:rsid w:val="006F095A"/>
    <w:rsid w:val="006F4C50"/>
    <w:rsid w:val="006F71E4"/>
    <w:rsid w:val="0070093F"/>
    <w:rsid w:val="00700FE8"/>
    <w:rsid w:val="007026A2"/>
    <w:rsid w:val="00706115"/>
    <w:rsid w:val="007108A6"/>
    <w:rsid w:val="007145A8"/>
    <w:rsid w:val="00714B6E"/>
    <w:rsid w:val="00717B50"/>
    <w:rsid w:val="00721E19"/>
    <w:rsid w:val="007306A6"/>
    <w:rsid w:val="00732998"/>
    <w:rsid w:val="0073364E"/>
    <w:rsid w:val="00741A02"/>
    <w:rsid w:val="00743FA2"/>
    <w:rsid w:val="00746B2C"/>
    <w:rsid w:val="00750109"/>
    <w:rsid w:val="007514F6"/>
    <w:rsid w:val="00752A6A"/>
    <w:rsid w:val="00764A04"/>
    <w:rsid w:val="007714E6"/>
    <w:rsid w:val="0077445A"/>
    <w:rsid w:val="00780125"/>
    <w:rsid w:val="0078210E"/>
    <w:rsid w:val="00783FCC"/>
    <w:rsid w:val="0078411D"/>
    <w:rsid w:val="0078694A"/>
    <w:rsid w:val="0079227E"/>
    <w:rsid w:val="007922E3"/>
    <w:rsid w:val="007A27B6"/>
    <w:rsid w:val="007A37B6"/>
    <w:rsid w:val="007A464D"/>
    <w:rsid w:val="007A6583"/>
    <w:rsid w:val="007A6F57"/>
    <w:rsid w:val="007B240F"/>
    <w:rsid w:val="007B4235"/>
    <w:rsid w:val="007B4853"/>
    <w:rsid w:val="007B50F4"/>
    <w:rsid w:val="007B6ADC"/>
    <w:rsid w:val="007C3D60"/>
    <w:rsid w:val="007C4D8B"/>
    <w:rsid w:val="007D1FFA"/>
    <w:rsid w:val="007D334A"/>
    <w:rsid w:val="007D456F"/>
    <w:rsid w:val="007E0A2E"/>
    <w:rsid w:val="007E4AE1"/>
    <w:rsid w:val="007E565B"/>
    <w:rsid w:val="007E77E9"/>
    <w:rsid w:val="007F21E6"/>
    <w:rsid w:val="007F30F4"/>
    <w:rsid w:val="00801871"/>
    <w:rsid w:val="00802517"/>
    <w:rsid w:val="0080342C"/>
    <w:rsid w:val="008040AE"/>
    <w:rsid w:val="00804557"/>
    <w:rsid w:val="00813A73"/>
    <w:rsid w:val="00813AD1"/>
    <w:rsid w:val="00814CAF"/>
    <w:rsid w:val="00815099"/>
    <w:rsid w:val="00815C07"/>
    <w:rsid w:val="00821DA4"/>
    <w:rsid w:val="00821E02"/>
    <w:rsid w:val="0082291F"/>
    <w:rsid w:val="00822962"/>
    <w:rsid w:val="00824692"/>
    <w:rsid w:val="0082536D"/>
    <w:rsid w:val="00827B8B"/>
    <w:rsid w:val="008310C7"/>
    <w:rsid w:val="008313B6"/>
    <w:rsid w:val="0083623D"/>
    <w:rsid w:val="00837597"/>
    <w:rsid w:val="0083797A"/>
    <w:rsid w:val="0084233F"/>
    <w:rsid w:val="00844CE6"/>
    <w:rsid w:val="0084770D"/>
    <w:rsid w:val="00847CE6"/>
    <w:rsid w:val="008505DF"/>
    <w:rsid w:val="00851C1F"/>
    <w:rsid w:val="00852119"/>
    <w:rsid w:val="00853901"/>
    <w:rsid w:val="008552E4"/>
    <w:rsid w:val="00857583"/>
    <w:rsid w:val="00857E7C"/>
    <w:rsid w:val="0086712F"/>
    <w:rsid w:val="008726B4"/>
    <w:rsid w:val="00875354"/>
    <w:rsid w:val="00875E48"/>
    <w:rsid w:val="00876EC3"/>
    <w:rsid w:val="008807FD"/>
    <w:rsid w:val="00881F49"/>
    <w:rsid w:val="00882C36"/>
    <w:rsid w:val="00887F23"/>
    <w:rsid w:val="00891CB2"/>
    <w:rsid w:val="008925E4"/>
    <w:rsid w:val="00896010"/>
    <w:rsid w:val="008975FE"/>
    <w:rsid w:val="00897F4C"/>
    <w:rsid w:val="008A004F"/>
    <w:rsid w:val="008A0971"/>
    <w:rsid w:val="008A0996"/>
    <w:rsid w:val="008A6C67"/>
    <w:rsid w:val="008B0365"/>
    <w:rsid w:val="008B2D59"/>
    <w:rsid w:val="008B4910"/>
    <w:rsid w:val="008B4F2E"/>
    <w:rsid w:val="008B71CE"/>
    <w:rsid w:val="008B7B6A"/>
    <w:rsid w:val="008B7E89"/>
    <w:rsid w:val="008C0A69"/>
    <w:rsid w:val="008C1E92"/>
    <w:rsid w:val="008C2330"/>
    <w:rsid w:val="008C37CC"/>
    <w:rsid w:val="008D0FF9"/>
    <w:rsid w:val="008D4736"/>
    <w:rsid w:val="008D787A"/>
    <w:rsid w:val="008E1DC7"/>
    <w:rsid w:val="008E301A"/>
    <w:rsid w:val="008E4BE9"/>
    <w:rsid w:val="008E5DA0"/>
    <w:rsid w:val="008E7B22"/>
    <w:rsid w:val="008F002B"/>
    <w:rsid w:val="008F1243"/>
    <w:rsid w:val="008F1E46"/>
    <w:rsid w:val="008F24C6"/>
    <w:rsid w:val="008F3C01"/>
    <w:rsid w:val="008F4100"/>
    <w:rsid w:val="008F4320"/>
    <w:rsid w:val="008F5409"/>
    <w:rsid w:val="00901D26"/>
    <w:rsid w:val="0090359C"/>
    <w:rsid w:val="00903A26"/>
    <w:rsid w:val="00910DFF"/>
    <w:rsid w:val="00912990"/>
    <w:rsid w:val="00912DA1"/>
    <w:rsid w:val="00916B7B"/>
    <w:rsid w:val="009175E3"/>
    <w:rsid w:val="0092055D"/>
    <w:rsid w:val="00920776"/>
    <w:rsid w:val="009213CE"/>
    <w:rsid w:val="00922087"/>
    <w:rsid w:val="00922C9D"/>
    <w:rsid w:val="009269F6"/>
    <w:rsid w:val="00930B38"/>
    <w:rsid w:val="00933CE4"/>
    <w:rsid w:val="00940DDE"/>
    <w:rsid w:val="00941E8A"/>
    <w:rsid w:val="009434F3"/>
    <w:rsid w:val="00944DF5"/>
    <w:rsid w:val="00950732"/>
    <w:rsid w:val="00953C38"/>
    <w:rsid w:val="00956C23"/>
    <w:rsid w:val="00957856"/>
    <w:rsid w:val="00965A04"/>
    <w:rsid w:val="00967607"/>
    <w:rsid w:val="00967985"/>
    <w:rsid w:val="0097231C"/>
    <w:rsid w:val="009741CC"/>
    <w:rsid w:val="00982D65"/>
    <w:rsid w:val="00987790"/>
    <w:rsid w:val="00991F0E"/>
    <w:rsid w:val="00991FA0"/>
    <w:rsid w:val="0099230B"/>
    <w:rsid w:val="00992716"/>
    <w:rsid w:val="00992A58"/>
    <w:rsid w:val="00992C01"/>
    <w:rsid w:val="00993055"/>
    <w:rsid w:val="009937CD"/>
    <w:rsid w:val="00993A14"/>
    <w:rsid w:val="009966BE"/>
    <w:rsid w:val="009A01F5"/>
    <w:rsid w:val="009A0B8B"/>
    <w:rsid w:val="009A5B99"/>
    <w:rsid w:val="009A6025"/>
    <w:rsid w:val="009B079C"/>
    <w:rsid w:val="009B5C3C"/>
    <w:rsid w:val="009B6941"/>
    <w:rsid w:val="009C41FA"/>
    <w:rsid w:val="009C5627"/>
    <w:rsid w:val="009D03A2"/>
    <w:rsid w:val="009D1898"/>
    <w:rsid w:val="009D6C22"/>
    <w:rsid w:val="009E2934"/>
    <w:rsid w:val="009E4B36"/>
    <w:rsid w:val="009E5B5A"/>
    <w:rsid w:val="009F008A"/>
    <w:rsid w:val="009F0B79"/>
    <w:rsid w:val="009F13D2"/>
    <w:rsid w:val="009F178E"/>
    <w:rsid w:val="009F2EEF"/>
    <w:rsid w:val="009F5499"/>
    <w:rsid w:val="009F5F3B"/>
    <w:rsid w:val="009F65A9"/>
    <w:rsid w:val="009F6BF8"/>
    <w:rsid w:val="009F7A5F"/>
    <w:rsid w:val="00A05466"/>
    <w:rsid w:val="00A06E10"/>
    <w:rsid w:val="00A235DA"/>
    <w:rsid w:val="00A2518F"/>
    <w:rsid w:val="00A326C4"/>
    <w:rsid w:val="00A40692"/>
    <w:rsid w:val="00A4205A"/>
    <w:rsid w:val="00A47F04"/>
    <w:rsid w:val="00A47F9B"/>
    <w:rsid w:val="00A50417"/>
    <w:rsid w:val="00A523D0"/>
    <w:rsid w:val="00A549F3"/>
    <w:rsid w:val="00A604A5"/>
    <w:rsid w:val="00A60D80"/>
    <w:rsid w:val="00A62781"/>
    <w:rsid w:val="00A62B11"/>
    <w:rsid w:val="00A65F0F"/>
    <w:rsid w:val="00A66EF9"/>
    <w:rsid w:val="00A674A0"/>
    <w:rsid w:val="00A70A4A"/>
    <w:rsid w:val="00A710BE"/>
    <w:rsid w:val="00A719E1"/>
    <w:rsid w:val="00A7202C"/>
    <w:rsid w:val="00A7211E"/>
    <w:rsid w:val="00A742AC"/>
    <w:rsid w:val="00A83342"/>
    <w:rsid w:val="00A835FD"/>
    <w:rsid w:val="00A908F6"/>
    <w:rsid w:val="00A9211E"/>
    <w:rsid w:val="00A97AA0"/>
    <w:rsid w:val="00AA169F"/>
    <w:rsid w:val="00AA29B4"/>
    <w:rsid w:val="00AA46A3"/>
    <w:rsid w:val="00AA4A9F"/>
    <w:rsid w:val="00AA7EE5"/>
    <w:rsid w:val="00AB184B"/>
    <w:rsid w:val="00AB1F3A"/>
    <w:rsid w:val="00AB61D5"/>
    <w:rsid w:val="00AB7D5C"/>
    <w:rsid w:val="00AB7F2F"/>
    <w:rsid w:val="00AC0019"/>
    <w:rsid w:val="00AC0275"/>
    <w:rsid w:val="00AC2AC2"/>
    <w:rsid w:val="00AC399E"/>
    <w:rsid w:val="00AC50BE"/>
    <w:rsid w:val="00AD3DBD"/>
    <w:rsid w:val="00AE2FF0"/>
    <w:rsid w:val="00AE6B3F"/>
    <w:rsid w:val="00AE7295"/>
    <w:rsid w:val="00AF1003"/>
    <w:rsid w:val="00AF1BF3"/>
    <w:rsid w:val="00AF3F9D"/>
    <w:rsid w:val="00AF4579"/>
    <w:rsid w:val="00AF602F"/>
    <w:rsid w:val="00AF67CD"/>
    <w:rsid w:val="00B01243"/>
    <w:rsid w:val="00B01C54"/>
    <w:rsid w:val="00B01C5B"/>
    <w:rsid w:val="00B024D9"/>
    <w:rsid w:val="00B03A1F"/>
    <w:rsid w:val="00B12690"/>
    <w:rsid w:val="00B222C5"/>
    <w:rsid w:val="00B24C53"/>
    <w:rsid w:val="00B24D0B"/>
    <w:rsid w:val="00B24E6A"/>
    <w:rsid w:val="00B25FCE"/>
    <w:rsid w:val="00B2617D"/>
    <w:rsid w:val="00B32BEF"/>
    <w:rsid w:val="00B32F87"/>
    <w:rsid w:val="00B34A42"/>
    <w:rsid w:val="00B371F9"/>
    <w:rsid w:val="00B37C2F"/>
    <w:rsid w:val="00B4235A"/>
    <w:rsid w:val="00B4665E"/>
    <w:rsid w:val="00B468C2"/>
    <w:rsid w:val="00B536AF"/>
    <w:rsid w:val="00B6135B"/>
    <w:rsid w:val="00B64E97"/>
    <w:rsid w:val="00B66559"/>
    <w:rsid w:val="00B70AD5"/>
    <w:rsid w:val="00B70E7F"/>
    <w:rsid w:val="00B717C4"/>
    <w:rsid w:val="00B76871"/>
    <w:rsid w:val="00B855D9"/>
    <w:rsid w:val="00B90885"/>
    <w:rsid w:val="00B91089"/>
    <w:rsid w:val="00B910DF"/>
    <w:rsid w:val="00B92A88"/>
    <w:rsid w:val="00B938E9"/>
    <w:rsid w:val="00B95E71"/>
    <w:rsid w:val="00B96C7B"/>
    <w:rsid w:val="00B9755F"/>
    <w:rsid w:val="00BB608F"/>
    <w:rsid w:val="00BB68E8"/>
    <w:rsid w:val="00BC3041"/>
    <w:rsid w:val="00BC5EED"/>
    <w:rsid w:val="00BC6EA8"/>
    <w:rsid w:val="00BD24CF"/>
    <w:rsid w:val="00BE2978"/>
    <w:rsid w:val="00BE2B9B"/>
    <w:rsid w:val="00BE3C5D"/>
    <w:rsid w:val="00BE6360"/>
    <w:rsid w:val="00BE77EC"/>
    <w:rsid w:val="00BF17CD"/>
    <w:rsid w:val="00BF4A76"/>
    <w:rsid w:val="00BF4BDB"/>
    <w:rsid w:val="00BF7158"/>
    <w:rsid w:val="00BF7E2F"/>
    <w:rsid w:val="00C00E50"/>
    <w:rsid w:val="00C019E4"/>
    <w:rsid w:val="00C028C5"/>
    <w:rsid w:val="00C04B69"/>
    <w:rsid w:val="00C057E5"/>
    <w:rsid w:val="00C07074"/>
    <w:rsid w:val="00C1017D"/>
    <w:rsid w:val="00C151C4"/>
    <w:rsid w:val="00C15FB9"/>
    <w:rsid w:val="00C2059F"/>
    <w:rsid w:val="00C246B8"/>
    <w:rsid w:val="00C267C7"/>
    <w:rsid w:val="00C26FC8"/>
    <w:rsid w:val="00C32C42"/>
    <w:rsid w:val="00C357CD"/>
    <w:rsid w:val="00C36DF8"/>
    <w:rsid w:val="00C42268"/>
    <w:rsid w:val="00C4436A"/>
    <w:rsid w:val="00C517B5"/>
    <w:rsid w:val="00C54386"/>
    <w:rsid w:val="00C55424"/>
    <w:rsid w:val="00C55F8D"/>
    <w:rsid w:val="00C613BA"/>
    <w:rsid w:val="00C62297"/>
    <w:rsid w:val="00C62E3D"/>
    <w:rsid w:val="00C659F3"/>
    <w:rsid w:val="00C65A87"/>
    <w:rsid w:val="00C66733"/>
    <w:rsid w:val="00C6731B"/>
    <w:rsid w:val="00C714DC"/>
    <w:rsid w:val="00C728D7"/>
    <w:rsid w:val="00C76A64"/>
    <w:rsid w:val="00C82625"/>
    <w:rsid w:val="00C82902"/>
    <w:rsid w:val="00C8669C"/>
    <w:rsid w:val="00C9172F"/>
    <w:rsid w:val="00C92093"/>
    <w:rsid w:val="00C97BFB"/>
    <w:rsid w:val="00CA2D85"/>
    <w:rsid w:val="00CB3CA9"/>
    <w:rsid w:val="00CB531B"/>
    <w:rsid w:val="00CC05F1"/>
    <w:rsid w:val="00CD24C9"/>
    <w:rsid w:val="00CD766B"/>
    <w:rsid w:val="00CE1EBB"/>
    <w:rsid w:val="00CE4500"/>
    <w:rsid w:val="00CE7D4C"/>
    <w:rsid w:val="00CF2867"/>
    <w:rsid w:val="00CF4238"/>
    <w:rsid w:val="00CF5CBB"/>
    <w:rsid w:val="00CF7AFB"/>
    <w:rsid w:val="00D05164"/>
    <w:rsid w:val="00D0540D"/>
    <w:rsid w:val="00D058E6"/>
    <w:rsid w:val="00D11C09"/>
    <w:rsid w:val="00D1201B"/>
    <w:rsid w:val="00D128FC"/>
    <w:rsid w:val="00D13979"/>
    <w:rsid w:val="00D14A5F"/>
    <w:rsid w:val="00D14F27"/>
    <w:rsid w:val="00D1618D"/>
    <w:rsid w:val="00D20C25"/>
    <w:rsid w:val="00D21DFE"/>
    <w:rsid w:val="00D265FA"/>
    <w:rsid w:val="00D2726C"/>
    <w:rsid w:val="00D277E5"/>
    <w:rsid w:val="00D31340"/>
    <w:rsid w:val="00D322CB"/>
    <w:rsid w:val="00D34097"/>
    <w:rsid w:val="00D35409"/>
    <w:rsid w:val="00D361D9"/>
    <w:rsid w:val="00D3629E"/>
    <w:rsid w:val="00D412B4"/>
    <w:rsid w:val="00D54308"/>
    <w:rsid w:val="00D55438"/>
    <w:rsid w:val="00D579EC"/>
    <w:rsid w:val="00D62CE9"/>
    <w:rsid w:val="00D646EC"/>
    <w:rsid w:val="00D6665A"/>
    <w:rsid w:val="00D72A6E"/>
    <w:rsid w:val="00D7510A"/>
    <w:rsid w:val="00D76D6D"/>
    <w:rsid w:val="00D77C96"/>
    <w:rsid w:val="00D81329"/>
    <w:rsid w:val="00D9363A"/>
    <w:rsid w:val="00D975D2"/>
    <w:rsid w:val="00DA0EA4"/>
    <w:rsid w:val="00DA1147"/>
    <w:rsid w:val="00DA3EC7"/>
    <w:rsid w:val="00DA46E9"/>
    <w:rsid w:val="00DB0706"/>
    <w:rsid w:val="00DB30B8"/>
    <w:rsid w:val="00DB3F94"/>
    <w:rsid w:val="00DB5E2E"/>
    <w:rsid w:val="00DB6C40"/>
    <w:rsid w:val="00DB7821"/>
    <w:rsid w:val="00DB7AD4"/>
    <w:rsid w:val="00DC27E9"/>
    <w:rsid w:val="00DC630F"/>
    <w:rsid w:val="00DD1055"/>
    <w:rsid w:val="00DD1940"/>
    <w:rsid w:val="00DD2C18"/>
    <w:rsid w:val="00DD5A1D"/>
    <w:rsid w:val="00DD6472"/>
    <w:rsid w:val="00DD7504"/>
    <w:rsid w:val="00DE74D6"/>
    <w:rsid w:val="00DF0C21"/>
    <w:rsid w:val="00DF2E07"/>
    <w:rsid w:val="00DF72EA"/>
    <w:rsid w:val="00E00F3F"/>
    <w:rsid w:val="00E01113"/>
    <w:rsid w:val="00E0466D"/>
    <w:rsid w:val="00E05F63"/>
    <w:rsid w:val="00E06120"/>
    <w:rsid w:val="00E0614C"/>
    <w:rsid w:val="00E07C6C"/>
    <w:rsid w:val="00E14616"/>
    <w:rsid w:val="00E1567C"/>
    <w:rsid w:val="00E17C13"/>
    <w:rsid w:val="00E2162B"/>
    <w:rsid w:val="00E2315D"/>
    <w:rsid w:val="00E30452"/>
    <w:rsid w:val="00E32F4D"/>
    <w:rsid w:val="00E33242"/>
    <w:rsid w:val="00E337B0"/>
    <w:rsid w:val="00E3526B"/>
    <w:rsid w:val="00E36D38"/>
    <w:rsid w:val="00E37521"/>
    <w:rsid w:val="00E41A98"/>
    <w:rsid w:val="00E42275"/>
    <w:rsid w:val="00E42332"/>
    <w:rsid w:val="00E44B78"/>
    <w:rsid w:val="00E45571"/>
    <w:rsid w:val="00E46069"/>
    <w:rsid w:val="00E51465"/>
    <w:rsid w:val="00E52333"/>
    <w:rsid w:val="00E551FB"/>
    <w:rsid w:val="00E57EF6"/>
    <w:rsid w:val="00E628CD"/>
    <w:rsid w:val="00E62A2B"/>
    <w:rsid w:val="00E64388"/>
    <w:rsid w:val="00E668C1"/>
    <w:rsid w:val="00E70A7A"/>
    <w:rsid w:val="00E70F39"/>
    <w:rsid w:val="00E717CD"/>
    <w:rsid w:val="00E75623"/>
    <w:rsid w:val="00E81169"/>
    <w:rsid w:val="00E82B48"/>
    <w:rsid w:val="00E84332"/>
    <w:rsid w:val="00E84E1B"/>
    <w:rsid w:val="00E86CAE"/>
    <w:rsid w:val="00E86D12"/>
    <w:rsid w:val="00E87BB6"/>
    <w:rsid w:val="00E91134"/>
    <w:rsid w:val="00E911F9"/>
    <w:rsid w:val="00E95F5C"/>
    <w:rsid w:val="00EB292F"/>
    <w:rsid w:val="00EB7654"/>
    <w:rsid w:val="00EC22F2"/>
    <w:rsid w:val="00EC2A18"/>
    <w:rsid w:val="00EC4835"/>
    <w:rsid w:val="00EC5897"/>
    <w:rsid w:val="00ED3079"/>
    <w:rsid w:val="00ED32C3"/>
    <w:rsid w:val="00ED3753"/>
    <w:rsid w:val="00ED3837"/>
    <w:rsid w:val="00ED4311"/>
    <w:rsid w:val="00ED504A"/>
    <w:rsid w:val="00ED534D"/>
    <w:rsid w:val="00ED5DD7"/>
    <w:rsid w:val="00ED7607"/>
    <w:rsid w:val="00ED7B37"/>
    <w:rsid w:val="00ED7D84"/>
    <w:rsid w:val="00ED7E94"/>
    <w:rsid w:val="00EE0611"/>
    <w:rsid w:val="00EE4A77"/>
    <w:rsid w:val="00EE52A1"/>
    <w:rsid w:val="00EF00D0"/>
    <w:rsid w:val="00EF17EB"/>
    <w:rsid w:val="00EF52FF"/>
    <w:rsid w:val="00EF6C69"/>
    <w:rsid w:val="00EF7EC9"/>
    <w:rsid w:val="00F04EA2"/>
    <w:rsid w:val="00F055B5"/>
    <w:rsid w:val="00F063CA"/>
    <w:rsid w:val="00F102BE"/>
    <w:rsid w:val="00F10543"/>
    <w:rsid w:val="00F1547F"/>
    <w:rsid w:val="00F15E2F"/>
    <w:rsid w:val="00F3013A"/>
    <w:rsid w:val="00F31AD2"/>
    <w:rsid w:val="00F327C4"/>
    <w:rsid w:val="00F35EA7"/>
    <w:rsid w:val="00F365B2"/>
    <w:rsid w:val="00F37D97"/>
    <w:rsid w:val="00F415C2"/>
    <w:rsid w:val="00F437D2"/>
    <w:rsid w:val="00F43CC7"/>
    <w:rsid w:val="00F47D2D"/>
    <w:rsid w:val="00F50EC6"/>
    <w:rsid w:val="00F5381E"/>
    <w:rsid w:val="00F56131"/>
    <w:rsid w:val="00F64BFF"/>
    <w:rsid w:val="00F671D0"/>
    <w:rsid w:val="00F708F1"/>
    <w:rsid w:val="00F7343C"/>
    <w:rsid w:val="00F738CE"/>
    <w:rsid w:val="00F7448C"/>
    <w:rsid w:val="00F8037A"/>
    <w:rsid w:val="00F84953"/>
    <w:rsid w:val="00F86C3F"/>
    <w:rsid w:val="00F86EE3"/>
    <w:rsid w:val="00F86F06"/>
    <w:rsid w:val="00F87C90"/>
    <w:rsid w:val="00F94FB1"/>
    <w:rsid w:val="00FA002F"/>
    <w:rsid w:val="00FA107D"/>
    <w:rsid w:val="00FA1E63"/>
    <w:rsid w:val="00FA2873"/>
    <w:rsid w:val="00FA44BC"/>
    <w:rsid w:val="00FA6B9A"/>
    <w:rsid w:val="00FB0AB6"/>
    <w:rsid w:val="00FB2DAF"/>
    <w:rsid w:val="00FB4127"/>
    <w:rsid w:val="00FB503D"/>
    <w:rsid w:val="00FC0F0F"/>
    <w:rsid w:val="00FC349F"/>
    <w:rsid w:val="00FC5EC6"/>
    <w:rsid w:val="00FD130F"/>
    <w:rsid w:val="00FD3183"/>
    <w:rsid w:val="00FD4061"/>
    <w:rsid w:val="00FD46C4"/>
    <w:rsid w:val="00FE1186"/>
    <w:rsid w:val="00FE37BB"/>
    <w:rsid w:val="00FE4552"/>
    <w:rsid w:val="00FE5091"/>
    <w:rsid w:val="00FF123D"/>
    <w:rsid w:val="00FF24E2"/>
    <w:rsid w:val="00FF31DC"/>
    <w:rsid w:val="00FF5567"/>
    <w:rsid w:val="00FF6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8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26C89"/>
    <w:pPr>
      <w:widowControl w:val="0"/>
      <w:autoSpaceDE w:val="0"/>
      <w:autoSpaceDN w:val="0"/>
      <w:adjustRightInd w:val="0"/>
    </w:pPr>
    <w:rPr>
      <w:rFonts w:ascii="Courier New" w:eastAsia="Times New Roman" w:hAnsi="Courier New" w:cs="Courier New"/>
    </w:rPr>
  </w:style>
  <w:style w:type="paragraph" w:styleId="a3">
    <w:name w:val="Body Text"/>
    <w:basedOn w:val="a"/>
    <w:link w:val="a4"/>
    <w:rsid w:val="00226C89"/>
    <w:pPr>
      <w:spacing w:after="0" w:line="240" w:lineRule="auto"/>
      <w:jc w:val="both"/>
    </w:pPr>
    <w:rPr>
      <w:rFonts w:ascii="Times New Roman" w:eastAsia="Times New Roman" w:hAnsi="Times New Roman"/>
      <w:sz w:val="24"/>
      <w:szCs w:val="20"/>
    </w:rPr>
  </w:style>
  <w:style w:type="character" w:customStyle="1" w:styleId="a4">
    <w:name w:val="Основной текст Знак"/>
    <w:link w:val="a3"/>
    <w:rsid w:val="00226C89"/>
    <w:rPr>
      <w:rFonts w:ascii="Times New Roman" w:eastAsia="Times New Roman" w:hAnsi="Times New Roman" w:cs="Times New Roman"/>
      <w:sz w:val="24"/>
      <w:szCs w:val="20"/>
    </w:rPr>
  </w:style>
  <w:style w:type="paragraph" w:customStyle="1" w:styleId="ConsPlusNormal">
    <w:name w:val="ConsPlusNormal"/>
    <w:rsid w:val="00226C89"/>
    <w:pPr>
      <w:autoSpaceDE w:val="0"/>
      <w:autoSpaceDN w:val="0"/>
      <w:adjustRightInd w:val="0"/>
    </w:pPr>
    <w:rPr>
      <w:rFonts w:ascii="Arial" w:hAnsi="Arial" w:cs="Arial"/>
      <w:lang w:eastAsia="en-US"/>
    </w:rPr>
  </w:style>
  <w:style w:type="paragraph" w:styleId="a5">
    <w:name w:val="List Paragraph"/>
    <w:basedOn w:val="a"/>
    <w:uiPriority w:val="34"/>
    <w:qFormat/>
    <w:rsid w:val="00226C89"/>
    <w:pPr>
      <w:ind w:left="720"/>
      <w:contextualSpacing/>
    </w:pPr>
  </w:style>
  <w:style w:type="table" w:styleId="a6">
    <w:name w:val="Table Grid"/>
    <w:basedOn w:val="a1"/>
    <w:uiPriority w:val="59"/>
    <w:rsid w:val="00F73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8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26C89"/>
    <w:pPr>
      <w:widowControl w:val="0"/>
      <w:autoSpaceDE w:val="0"/>
      <w:autoSpaceDN w:val="0"/>
      <w:adjustRightInd w:val="0"/>
    </w:pPr>
    <w:rPr>
      <w:rFonts w:ascii="Courier New" w:eastAsia="Times New Roman" w:hAnsi="Courier New" w:cs="Courier New"/>
    </w:rPr>
  </w:style>
  <w:style w:type="paragraph" w:styleId="a3">
    <w:name w:val="Body Text"/>
    <w:basedOn w:val="a"/>
    <w:link w:val="a4"/>
    <w:rsid w:val="00226C89"/>
    <w:pPr>
      <w:spacing w:after="0" w:line="240" w:lineRule="auto"/>
      <w:jc w:val="both"/>
    </w:pPr>
    <w:rPr>
      <w:rFonts w:ascii="Times New Roman" w:eastAsia="Times New Roman" w:hAnsi="Times New Roman"/>
      <w:sz w:val="24"/>
      <w:szCs w:val="20"/>
    </w:rPr>
  </w:style>
  <w:style w:type="character" w:customStyle="1" w:styleId="a4">
    <w:name w:val="Основной текст Знак"/>
    <w:link w:val="a3"/>
    <w:rsid w:val="00226C89"/>
    <w:rPr>
      <w:rFonts w:ascii="Times New Roman" w:eastAsia="Times New Roman" w:hAnsi="Times New Roman" w:cs="Times New Roman"/>
      <w:sz w:val="24"/>
      <w:szCs w:val="20"/>
    </w:rPr>
  </w:style>
  <w:style w:type="paragraph" w:customStyle="1" w:styleId="ConsPlusNormal">
    <w:name w:val="ConsPlusNormal"/>
    <w:rsid w:val="00226C89"/>
    <w:pPr>
      <w:autoSpaceDE w:val="0"/>
      <w:autoSpaceDN w:val="0"/>
      <w:adjustRightInd w:val="0"/>
    </w:pPr>
    <w:rPr>
      <w:rFonts w:ascii="Arial" w:hAnsi="Arial" w:cs="Arial"/>
      <w:lang w:eastAsia="en-US"/>
    </w:rPr>
  </w:style>
  <w:style w:type="paragraph" w:styleId="a5">
    <w:name w:val="List Paragraph"/>
    <w:basedOn w:val="a"/>
    <w:uiPriority w:val="34"/>
    <w:qFormat/>
    <w:rsid w:val="00226C89"/>
    <w:pPr>
      <w:ind w:left="720"/>
      <w:contextualSpacing/>
    </w:pPr>
  </w:style>
  <w:style w:type="table" w:styleId="a6">
    <w:name w:val="Table Grid"/>
    <w:basedOn w:val="a1"/>
    <w:uiPriority w:val="59"/>
    <w:rsid w:val="00F73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D389A94280CAB57AE6D3698F7BA15178FD99CF2B9DEAA9DD62599BE451DB12CF581566DC6B0CE0M3XF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2D389A94280CAB57AE6D3698F7BA15178FD99CF2B9DEAA9DD62599BE451DB12CF581566DC6B0CE0M3XDH" TargetMode="External"/><Relationship Id="rId12" Type="http://schemas.openxmlformats.org/officeDocument/2006/relationships/hyperlink" Target="consultantplus://offline/ref=6DF67F1920DEB86C00E5E75299B305307A38A048D2B8303B25DC2FC96B0A6947DF5B3BA8E8O0p9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2D389A94280CAB57AE6D3698F7BA15178FD99CF2B9DEAA9DD62599BE451DB12CF581566DC6B0FE4M3XCH" TargetMode="External"/><Relationship Id="rId11" Type="http://schemas.openxmlformats.org/officeDocument/2006/relationships/hyperlink" Target="consultantplus://offline/ref=6DF67F1920DEB86C00E5E75299B305307A38A048D2B8303B25DC2FC96B0A6947DF5B3BA8E80EF82FOCp0B" TargetMode="External"/><Relationship Id="rId5" Type="http://schemas.openxmlformats.org/officeDocument/2006/relationships/webSettings" Target="webSettings.xml"/><Relationship Id="rId10" Type="http://schemas.openxmlformats.org/officeDocument/2006/relationships/hyperlink" Target="consultantplus://offline/ref=92D389A94280CAB57AE6D3698F7BA15178FD99CF2B9DEAA9DD62599BE451DB12CF581566DC6B09E6M3XFH" TargetMode="External"/><Relationship Id="rId4" Type="http://schemas.openxmlformats.org/officeDocument/2006/relationships/settings" Target="settings.xml"/><Relationship Id="rId9" Type="http://schemas.openxmlformats.org/officeDocument/2006/relationships/hyperlink" Target="consultantplus://offline/ref=92D389A94280CAB57AE6D3698F7BA15178FD99CF2B9DEAA9DD62599BE451DB12CF581566DC6B0FE4M3XC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0;&#1074;&#1072;&#1088;&#1090;&#1087;&#1083;&#1072;&#1090;&#1072;\do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doc.dot</Template>
  <TotalTime>153</TotalTime>
  <Pages>4</Pages>
  <Words>4240</Words>
  <Characters>24170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ГУП "ЖКХ РС(Я)"</Company>
  <LinksUpToDate>false</LinksUpToDate>
  <CharactersWithSpaces>28354</CharactersWithSpaces>
  <SharedDoc>false</SharedDoc>
  <HLinks>
    <vt:vector size="48" baseType="variant">
      <vt:variant>
        <vt:i4>131087</vt:i4>
      </vt:variant>
      <vt:variant>
        <vt:i4>21</vt:i4>
      </vt:variant>
      <vt:variant>
        <vt:i4>0</vt:i4>
      </vt:variant>
      <vt:variant>
        <vt:i4>5</vt:i4>
      </vt:variant>
      <vt:variant>
        <vt:lpwstr>consultantplus://offline/ref=6DF67F1920DEB86C00E5E75299B305307A38A048D2B8303B25DC2FC96B0A6947DF5B3BA8E8O0p9B</vt:lpwstr>
      </vt:variant>
      <vt:variant>
        <vt:lpwstr/>
      </vt:variant>
      <vt:variant>
        <vt:i4>6684782</vt:i4>
      </vt:variant>
      <vt:variant>
        <vt:i4>18</vt:i4>
      </vt:variant>
      <vt:variant>
        <vt:i4>0</vt:i4>
      </vt:variant>
      <vt:variant>
        <vt:i4>5</vt:i4>
      </vt:variant>
      <vt:variant>
        <vt:lpwstr>consultantplus://offline/ref=6DF67F1920DEB86C00E5E75299B305307A38A048D2B8303B25DC2FC96B0A6947DF5B3BA8E80EF82FOCp0B</vt:lpwstr>
      </vt:variant>
      <vt:variant>
        <vt:lpwstr/>
      </vt:variant>
      <vt:variant>
        <vt:i4>6422636</vt:i4>
      </vt:variant>
      <vt:variant>
        <vt:i4>15</vt:i4>
      </vt:variant>
      <vt:variant>
        <vt:i4>0</vt:i4>
      </vt:variant>
      <vt:variant>
        <vt:i4>5</vt:i4>
      </vt:variant>
      <vt:variant>
        <vt:lpwstr>consultantplus://offline/ref=92D389A94280CAB57AE6D3698F7BA15178FD99CF2B9DEAA9DD62599BE451DB12CF581566DC6B09E6M3XFH</vt:lpwstr>
      </vt:variant>
      <vt:variant>
        <vt:lpwstr/>
      </vt:variant>
      <vt:variant>
        <vt:i4>6422580</vt:i4>
      </vt:variant>
      <vt:variant>
        <vt:i4>12</vt:i4>
      </vt:variant>
      <vt:variant>
        <vt:i4>0</vt:i4>
      </vt:variant>
      <vt:variant>
        <vt:i4>5</vt:i4>
      </vt:variant>
      <vt:variant>
        <vt:lpwstr>consultantplus://offline/ref=92D389A94280CAB57AE6D3698F7BA15178FD99CF2B9DEAA9DD62599BE451DB12CF581566DC6B0FE4M3XCH</vt:lpwstr>
      </vt:variant>
      <vt:variant>
        <vt:lpwstr/>
      </vt:variant>
      <vt:variant>
        <vt:i4>6422576</vt:i4>
      </vt:variant>
      <vt:variant>
        <vt:i4>9</vt:i4>
      </vt:variant>
      <vt:variant>
        <vt:i4>0</vt:i4>
      </vt:variant>
      <vt:variant>
        <vt:i4>5</vt:i4>
      </vt:variant>
      <vt:variant>
        <vt:lpwstr>consultantplus://offline/ref=92D389A94280CAB57AE6D3698F7BA15178FD99CF2B9DEAA9DD62599BE451DB12CF581566DC6B0CE0M3XFH</vt:lpwstr>
      </vt:variant>
      <vt:variant>
        <vt:lpwstr/>
      </vt:variant>
      <vt:variant>
        <vt:i4>6422578</vt:i4>
      </vt:variant>
      <vt:variant>
        <vt:i4>6</vt:i4>
      </vt:variant>
      <vt:variant>
        <vt:i4>0</vt:i4>
      </vt:variant>
      <vt:variant>
        <vt:i4>5</vt:i4>
      </vt:variant>
      <vt:variant>
        <vt:lpwstr>consultantplus://offline/ref=92D389A94280CAB57AE6D3698F7BA15178FD99CF2B9DEAA9DD62599BE451DB12CF581566DC6B0CE0M3XDH</vt:lpwstr>
      </vt:variant>
      <vt:variant>
        <vt:lpwstr/>
      </vt:variant>
      <vt:variant>
        <vt:i4>6422580</vt:i4>
      </vt:variant>
      <vt:variant>
        <vt:i4>3</vt:i4>
      </vt:variant>
      <vt:variant>
        <vt:i4>0</vt:i4>
      </vt:variant>
      <vt:variant>
        <vt:i4>5</vt:i4>
      </vt:variant>
      <vt:variant>
        <vt:lpwstr>consultantplus://offline/ref=92D389A94280CAB57AE6D3698F7BA15178FD99CF2B9DEAA9DD62599BE451DB12CF581566DC6B0FE4M3XCH</vt:lpwstr>
      </vt:variant>
      <vt:variant>
        <vt:lpwstr/>
      </vt:variant>
      <vt:variant>
        <vt:i4>6422582</vt:i4>
      </vt:variant>
      <vt:variant>
        <vt:i4>0</vt:i4>
      </vt:variant>
      <vt:variant>
        <vt:i4>0</vt:i4>
      </vt:variant>
      <vt:variant>
        <vt:i4>5</vt:i4>
      </vt:variant>
      <vt:variant>
        <vt:lpwstr>consultantplus://offline/ref=92D389A94280CAB57AE6D3698F7BA15178FC9FC82F9AEAA9DD62599BE451DB12CF581566DC6A0CE5M3XAH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П. Куличкина</dc:creator>
  <cp:lastModifiedBy>Константин</cp:lastModifiedBy>
  <cp:revision>12</cp:revision>
  <cp:lastPrinted>2021-09-27T04:54:00Z</cp:lastPrinted>
  <dcterms:created xsi:type="dcterms:W3CDTF">2019-11-29T03:48:00Z</dcterms:created>
  <dcterms:modified xsi:type="dcterms:W3CDTF">2021-09-27T05:45:00Z</dcterms:modified>
</cp:coreProperties>
</file>