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A0" w:rsidRPr="00A53E7F" w:rsidRDefault="00E67AB0" w:rsidP="0040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7F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404DE4" w:rsidRPr="00A53E7F">
        <w:rPr>
          <w:rFonts w:ascii="Times New Roman" w:hAnsi="Times New Roman" w:cs="Times New Roman"/>
          <w:b/>
          <w:sz w:val="28"/>
          <w:szCs w:val="28"/>
        </w:rPr>
        <w:t xml:space="preserve"> исполнения мероприятий по технологическому присоединению объектов с тепловой нагрузкой менее 0,1 Гкал/час</w:t>
      </w:r>
      <w:r w:rsidR="006A680D" w:rsidRPr="00A53E7F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8B7C0C" w:rsidRPr="00A53E7F">
        <w:rPr>
          <w:rFonts w:ascii="Times New Roman" w:hAnsi="Times New Roman" w:cs="Times New Roman"/>
          <w:b/>
          <w:sz w:val="28"/>
          <w:szCs w:val="28"/>
        </w:rPr>
        <w:t>инженерным сетям</w:t>
      </w:r>
      <w:r w:rsidR="006A680D" w:rsidRPr="00A53E7F">
        <w:rPr>
          <w:rFonts w:ascii="Times New Roman" w:hAnsi="Times New Roman" w:cs="Times New Roman"/>
          <w:b/>
          <w:sz w:val="28"/>
          <w:szCs w:val="28"/>
        </w:rPr>
        <w:t xml:space="preserve"> ГУП «ЖКХ РС (Я)»</w:t>
      </w:r>
      <w:bookmarkStart w:id="0" w:name="_GoBack"/>
      <w:bookmarkEnd w:id="0"/>
    </w:p>
    <w:p w:rsidR="00533791" w:rsidRPr="00DB59BD" w:rsidRDefault="00533791" w:rsidP="00533791">
      <w:pPr>
        <w:pStyle w:val="aa"/>
        <w:ind w:firstLine="6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Табл.1.1</w:t>
      </w:r>
    </w:p>
    <w:tbl>
      <w:tblPr>
        <w:tblW w:w="5449" w:type="pct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559"/>
        <w:gridCol w:w="3118"/>
        <w:gridCol w:w="5528"/>
        <w:gridCol w:w="1985"/>
        <w:gridCol w:w="3355"/>
      </w:tblGrid>
      <w:tr w:rsidR="00404DE4" w:rsidRPr="00102828" w:rsidTr="00003146">
        <w:trPr>
          <w:trHeight w:val="162"/>
          <w:tblHeader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4DE4" w:rsidRPr="00276119" w:rsidRDefault="00404DE4" w:rsidP="00BE4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7611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04DE4" w:rsidRPr="00276119" w:rsidRDefault="00404DE4" w:rsidP="00BE4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76119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04DE4" w:rsidRPr="00276119" w:rsidRDefault="00404DE4" w:rsidP="00BE4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76119">
              <w:rPr>
                <w:rFonts w:ascii="Times New Roman" w:hAnsi="Times New Roman"/>
                <w:sz w:val="20"/>
                <w:szCs w:val="20"/>
              </w:rPr>
              <w:t>Порядок</w:t>
            </w:r>
          </w:p>
        </w:tc>
      </w:tr>
      <w:tr w:rsidR="00404DE4" w:rsidRPr="00102828" w:rsidTr="00003146">
        <w:trPr>
          <w:trHeight w:val="270"/>
          <w:tblHeader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E4" w:rsidRPr="00276119" w:rsidRDefault="00404DE4" w:rsidP="00BE42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E4" w:rsidRPr="00276119" w:rsidRDefault="00404DE4" w:rsidP="00BE428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04DE4" w:rsidRPr="00276119" w:rsidRDefault="00404DE4" w:rsidP="00BE4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04DE4" w:rsidRPr="00276119" w:rsidRDefault="00404DE4" w:rsidP="00BE4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04DE4" w:rsidRPr="00276119" w:rsidRDefault="00404DE4" w:rsidP="00BE4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76119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404DE4" w:rsidRPr="00276119" w:rsidRDefault="00404DE4" w:rsidP="00BE42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</w:tr>
      <w:tr w:rsidR="00404DE4" w:rsidRPr="00102828" w:rsidTr="00003146">
        <w:trPr>
          <w:trHeight w:val="82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04DE4" w:rsidRDefault="00404DE4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  <w:p w:rsidR="00404DE4" w:rsidRDefault="00404DE4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  <w:p w:rsidR="00404DE4" w:rsidRDefault="00404DE4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  <w:p w:rsidR="00404DE4" w:rsidRDefault="00404DE4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  <w:p w:rsidR="00404DE4" w:rsidRDefault="00404DE4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  <w:p w:rsidR="00404DE4" w:rsidRDefault="00404DE4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  <w:p w:rsidR="00404DE4" w:rsidRDefault="00404DE4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  <w:p w:rsidR="00404DE4" w:rsidRDefault="00404DE4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  <w:p w:rsidR="00404DE4" w:rsidRDefault="00404DE4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  <w:p w:rsidR="00404DE4" w:rsidRDefault="00404DE4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  <w:p w:rsidR="00404DE4" w:rsidRDefault="00404DE4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  <w:p w:rsidR="00404DE4" w:rsidRDefault="00404DE4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  <w:p w:rsidR="00404DE4" w:rsidRDefault="00404DE4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  <w:p w:rsidR="00404DE4" w:rsidRDefault="00404DE4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  <w:p w:rsidR="00404DE4" w:rsidRPr="00276119" w:rsidRDefault="00404DE4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DE4" w:rsidRPr="00F15013" w:rsidRDefault="004C4058" w:rsidP="00BE428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Договор технологического присоединения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DE4" w:rsidRPr="00276119" w:rsidRDefault="00404DE4" w:rsidP="00BE4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возможности подключения объекта к сетям теплоснабжения. Данная возможность существует:</w:t>
            </w:r>
          </w:p>
          <w:p w:rsidR="00404DE4" w:rsidRPr="00F15013" w:rsidRDefault="00404DE4" w:rsidP="00BE428B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150" w:beforeAutospacing="0" w:after="150" w:afterAutospacing="0"/>
              <w:rPr>
                <w:color w:val="000000"/>
                <w:sz w:val="20"/>
                <w:szCs w:val="20"/>
              </w:rPr>
            </w:pPr>
            <w:r w:rsidRPr="00F15013">
              <w:rPr>
                <w:color w:val="000000"/>
                <w:sz w:val="20"/>
                <w:szCs w:val="20"/>
              </w:rPr>
              <w:t>при наличии резерва пропускной способности сетей, обеспечивающего передачу необходимого объема ресурса;</w:t>
            </w:r>
          </w:p>
          <w:p w:rsidR="00404DE4" w:rsidRDefault="00404DE4" w:rsidP="00BE428B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150" w:beforeAutospacing="0" w:after="150" w:afterAutospacing="0"/>
              <w:rPr>
                <w:color w:val="000000"/>
                <w:sz w:val="20"/>
                <w:szCs w:val="20"/>
              </w:rPr>
            </w:pPr>
            <w:r w:rsidRPr="00F15013">
              <w:rPr>
                <w:color w:val="000000"/>
                <w:sz w:val="20"/>
                <w:szCs w:val="20"/>
              </w:rPr>
              <w:t>при наличии резерва мощности по производству соответствующего ресурса.</w:t>
            </w:r>
          </w:p>
          <w:p w:rsidR="00E4374F" w:rsidRPr="00F15013" w:rsidRDefault="00E4374F" w:rsidP="004E7BD9">
            <w:pPr>
              <w:pStyle w:val="a8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4E7BD9">
              <w:rPr>
                <w:b/>
                <w:color w:val="000000"/>
                <w:sz w:val="20"/>
                <w:szCs w:val="20"/>
              </w:rPr>
              <w:t xml:space="preserve">Основанием для </w:t>
            </w:r>
            <w:r w:rsidR="00472EE6">
              <w:rPr>
                <w:b/>
                <w:color w:val="000000"/>
                <w:sz w:val="20"/>
                <w:szCs w:val="20"/>
              </w:rPr>
              <w:t xml:space="preserve">моментального </w:t>
            </w:r>
            <w:r w:rsidRPr="004E7BD9">
              <w:rPr>
                <w:b/>
                <w:color w:val="000000"/>
                <w:sz w:val="20"/>
                <w:szCs w:val="20"/>
              </w:rPr>
              <w:t>отказа</w:t>
            </w:r>
            <w:r>
              <w:rPr>
                <w:color w:val="000000"/>
                <w:sz w:val="20"/>
                <w:szCs w:val="20"/>
              </w:rPr>
              <w:t xml:space="preserve"> может быть </w:t>
            </w:r>
            <w:r w:rsidRPr="004E7BD9">
              <w:rPr>
                <w:b/>
                <w:color w:val="000000"/>
                <w:sz w:val="20"/>
                <w:szCs w:val="20"/>
              </w:rPr>
              <w:t>только</w:t>
            </w:r>
            <w:r>
              <w:rPr>
                <w:color w:val="000000"/>
                <w:sz w:val="20"/>
                <w:szCs w:val="20"/>
              </w:rPr>
              <w:t xml:space="preserve"> радиус эффективного действия котельной (отдаленность объекта).</w:t>
            </w:r>
          </w:p>
          <w:p w:rsidR="00404DE4" w:rsidRDefault="00404DE4" w:rsidP="00BE428B">
            <w:pPr>
              <w:pStyle w:val="a8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F15013">
              <w:rPr>
                <w:b/>
                <w:color w:val="000000"/>
                <w:sz w:val="20"/>
                <w:szCs w:val="20"/>
              </w:rPr>
              <w:t>При наличии технической возможности</w:t>
            </w:r>
            <w:r w:rsidRPr="00F15013">
              <w:rPr>
                <w:color w:val="000000"/>
                <w:sz w:val="20"/>
                <w:szCs w:val="20"/>
              </w:rPr>
              <w:t xml:space="preserve"> подключения (технологического присоединения) к сетям инженерно-технического </w:t>
            </w:r>
            <w:r w:rsidRPr="00F15013">
              <w:rPr>
                <w:color w:val="000000"/>
                <w:sz w:val="20"/>
                <w:szCs w:val="20"/>
              </w:rPr>
              <w:lastRenderedPageBreak/>
              <w:t xml:space="preserve">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</w:t>
            </w:r>
            <w:r w:rsidRPr="00F15013">
              <w:rPr>
                <w:b/>
                <w:color w:val="000000"/>
                <w:sz w:val="20"/>
                <w:szCs w:val="20"/>
              </w:rPr>
              <w:t>не вправе отказать в выдаче технических условий</w:t>
            </w:r>
            <w:r w:rsidRPr="00F15013">
              <w:rPr>
                <w:color w:val="000000"/>
                <w:sz w:val="20"/>
                <w:szCs w:val="20"/>
              </w:rPr>
              <w:t>.</w:t>
            </w:r>
          </w:p>
          <w:p w:rsidR="00404DE4" w:rsidRPr="00132B8B" w:rsidRDefault="00404DE4" w:rsidP="00BE428B">
            <w:pPr>
              <w:pStyle w:val="a8"/>
              <w:shd w:val="clear" w:color="auto" w:fill="FFFFFF"/>
              <w:spacing w:before="150" w:beforeAutospacing="0" w:after="150" w:afterAutospacing="0"/>
              <w:jc w:val="both"/>
              <w:rPr>
                <w:sz w:val="20"/>
                <w:szCs w:val="20"/>
              </w:rPr>
            </w:pPr>
            <w:r w:rsidRPr="0061295D">
              <w:rPr>
                <w:color w:val="000000"/>
                <w:sz w:val="20"/>
                <w:szCs w:val="20"/>
                <w:shd w:val="clear" w:color="auto" w:fill="FFFFFF"/>
              </w:rPr>
              <w:t xml:space="preserve">Подключение к системам теплоснабжения осуществляется на основании </w:t>
            </w:r>
            <w:r w:rsidRPr="0061295D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договора о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технологическом присоединении (</w:t>
            </w:r>
            <w:r w:rsidRPr="0061295D">
              <w:rPr>
                <w:b/>
                <w:color w:val="000000"/>
                <w:sz w:val="20"/>
                <w:szCs w:val="20"/>
                <w:shd w:val="clear" w:color="auto" w:fill="FFFFFF"/>
              </w:rPr>
              <w:t>подключении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61295D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к системам теплоснабжения</w:t>
            </w:r>
            <w:r w:rsidRPr="0061295D">
              <w:rPr>
                <w:color w:val="000000"/>
                <w:sz w:val="20"/>
                <w:szCs w:val="20"/>
                <w:shd w:val="clear" w:color="auto" w:fill="FFFFFF"/>
              </w:rPr>
              <w:t xml:space="preserve"> (далее - договор о подключении)</w:t>
            </w:r>
            <w:r w:rsidRPr="0061295D">
              <w:rPr>
                <w:color w:val="000000"/>
                <w:sz w:val="20"/>
                <w:szCs w:val="20"/>
              </w:rPr>
              <w:br/>
            </w:r>
            <w:r w:rsidRPr="0061295D">
              <w:rPr>
                <w:color w:val="000000"/>
                <w:sz w:val="20"/>
                <w:szCs w:val="20"/>
              </w:rPr>
              <w:br/>
            </w:r>
            <w:r w:rsidRPr="0061295D">
              <w:rPr>
                <w:color w:val="000000"/>
                <w:sz w:val="20"/>
                <w:szCs w:val="20"/>
                <w:shd w:val="clear" w:color="auto" w:fill="FFFFFF"/>
              </w:rPr>
              <w:t>По договору о подключении исполнитель обязуется осуществить подключение, а заявитель обязуется выполнить действия по подготовке объекта к подключению и оплатить услуги по подключению.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4" w:rsidRPr="004E7BD9" w:rsidRDefault="00404DE4" w:rsidP="004E7BD9">
            <w:pPr>
              <w:pStyle w:val="a6"/>
              <w:numPr>
                <w:ilvl w:val="0"/>
                <w:numId w:val="12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</w:t>
            </w:r>
            <w:r w:rsidR="00E67AB0">
              <w:rPr>
                <w:rFonts w:ascii="Times New Roman" w:hAnsi="Times New Roman" w:cs="Times New Roman"/>
                <w:b/>
                <w:sz w:val="20"/>
                <w:szCs w:val="20"/>
              </w:rPr>
              <w:t>гистрация заявления</w:t>
            </w:r>
            <w:r w:rsidRPr="004E7BD9">
              <w:rPr>
                <w:rFonts w:ascii="Times New Roman" w:hAnsi="Times New Roman" w:cs="Times New Roman"/>
                <w:b/>
                <w:sz w:val="20"/>
                <w:szCs w:val="20"/>
              </w:rPr>
              <w:t>, ввод информации</w:t>
            </w:r>
            <w:r w:rsidR="00E67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подключаемому объекту, заявителю</w:t>
            </w:r>
            <w:r w:rsidRPr="004E7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сканирование документов.</w:t>
            </w:r>
          </w:p>
          <w:p w:rsidR="00404DE4" w:rsidRPr="004E7BD9" w:rsidRDefault="00404DE4" w:rsidP="004E7BD9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438" w:rsidRDefault="00276438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DE4" w:rsidRPr="00276119" w:rsidRDefault="00404DE4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филиал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4B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DE4" w:rsidRPr="00276119" w:rsidRDefault="001B704B" w:rsidP="001B704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рабочих дней</w:t>
            </w:r>
            <w:r w:rsidR="00472EE6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поступления заявки (присвоения входящего номера заявления)</w:t>
            </w:r>
          </w:p>
        </w:tc>
      </w:tr>
      <w:tr w:rsidR="00404DE4" w:rsidRPr="00102828" w:rsidTr="00003146">
        <w:trPr>
          <w:trHeight w:val="2700"/>
        </w:trPr>
        <w:tc>
          <w:tcPr>
            <w:tcW w:w="5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04DE4" w:rsidRDefault="00404DE4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DE4" w:rsidRDefault="00404DE4" w:rsidP="00BE428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DE4" w:rsidRDefault="00404DE4" w:rsidP="00BE4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E4" w:rsidRPr="004E7BD9" w:rsidRDefault="00210804" w:rsidP="004E7BD9">
            <w:pPr>
              <w:pStyle w:val="a6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404DE4" w:rsidRPr="004E7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предоставленной заявителем документации на соответствие с требуемым перечнем: </w:t>
            </w:r>
          </w:p>
          <w:p w:rsidR="00404DE4" w:rsidRDefault="00210804" w:rsidP="004E7BD9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="00404DE4" w:rsidRPr="004E7BD9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отсутствия некоторых требуемых документов, направить письмо заявителю с опис</w:t>
            </w:r>
            <w:r w:rsidR="00C9126B">
              <w:rPr>
                <w:rFonts w:ascii="Times New Roman" w:hAnsi="Times New Roman" w:cs="Times New Roman"/>
                <w:sz w:val="20"/>
                <w:szCs w:val="20"/>
              </w:rPr>
              <w:t>анием недостающей документации.</w:t>
            </w:r>
          </w:p>
          <w:p w:rsidR="001B704B" w:rsidRDefault="001B704B" w:rsidP="001B704B">
            <w:pPr>
              <w:pStyle w:val="a6"/>
              <w:ind w:left="4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сполнитель в течение </w:t>
            </w:r>
            <w:r w:rsidRPr="006129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 рабочих дней</w:t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даты получения</w:t>
            </w:r>
            <w:proofErr w:type="gramEnd"/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заявки направляет заявителю уведомление о необходимости в течение </w:t>
            </w:r>
            <w:r w:rsidRPr="006129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месяцев</w:t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даты получения указанного уведомления представить недостающие документы и сведения</w:t>
            </w:r>
          </w:p>
          <w:p w:rsidR="001B704B" w:rsidRPr="004E7BD9" w:rsidRDefault="001B704B" w:rsidP="001B704B">
            <w:pPr>
              <w:pStyle w:val="a6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случае непредставления заявителем недостающих документов и сведений в течение </w:t>
            </w:r>
            <w:r w:rsidRPr="006129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месяцев</w:t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даты</w:t>
            </w:r>
            <w:proofErr w:type="gramEnd"/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его уведомления исполнитель аннулирует заявку на подключение и уведомляет об этом заявителя в течение </w:t>
            </w:r>
            <w:r w:rsidRPr="006129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15 дней с даты принятия решения об аннулировании указанной заявки</w:t>
            </w:r>
            <w:r w:rsidRPr="006129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04DE4" w:rsidRPr="004E7BD9" w:rsidRDefault="00210804" w:rsidP="004E7BD9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="00404DE4" w:rsidRPr="004E7BD9">
              <w:rPr>
                <w:rFonts w:ascii="Times New Roman" w:hAnsi="Times New Roman" w:cs="Times New Roman"/>
                <w:sz w:val="20"/>
                <w:szCs w:val="20"/>
              </w:rPr>
              <w:t>В случае наличия полного пакета - рассмотреть возможность подключения объекта к сетям теплоснабжения.</w:t>
            </w:r>
          </w:p>
          <w:p w:rsidR="00C9126B" w:rsidRPr="00C9126B" w:rsidRDefault="00C9126B" w:rsidP="00472EE6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DE4" w:rsidRDefault="00404DE4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4DE4" w:rsidRDefault="00404DE4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26B" w:rsidRPr="00102828" w:rsidTr="00003146">
        <w:trPr>
          <w:trHeight w:val="2713"/>
        </w:trPr>
        <w:tc>
          <w:tcPr>
            <w:tcW w:w="56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126B" w:rsidRDefault="00C9126B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26B" w:rsidRDefault="00C9126B" w:rsidP="00BE428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6B" w:rsidRDefault="00C9126B" w:rsidP="00BE4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B" w:rsidRPr="004E7BD9" w:rsidRDefault="00C9126B" w:rsidP="004E7BD9">
            <w:pPr>
              <w:pStyle w:val="a6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b/>
                <w:sz w:val="20"/>
                <w:szCs w:val="20"/>
              </w:rPr>
              <w:t>Расчет технической возможности подключения и радиуса эффективного теплоснабжения:</w:t>
            </w:r>
          </w:p>
          <w:p w:rsidR="00C9126B" w:rsidRPr="004E7BD9" w:rsidRDefault="00C9126B" w:rsidP="004E7BD9">
            <w:pPr>
              <w:pStyle w:val="a6"/>
              <w:numPr>
                <w:ilvl w:val="0"/>
                <w:numId w:val="15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>Расчет технических характеристик котельной в форме 5-тх;</w:t>
            </w:r>
          </w:p>
          <w:p w:rsidR="00C9126B" w:rsidRPr="004E7BD9" w:rsidRDefault="00C9126B" w:rsidP="004E7BD9">
            <w:pPr>
              <w:pStyle w:val="a6"/>
              <w:numPr>
                <w:ilvl w:val="0"/>
                <w:numId w:val="15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>Расчет технических характеристик насосного оборудования и гидравлический расчет.</w:t>
            </w:r>
          </w:p>
          <w:p w:rsidR="00C9126B" w:rsidRPr="004E7BD9" w:rsidRDefault="00C9126B" w:rsidP="004E7BD9">
            <w:pPr>
              <w:pStyle w:val="a6"/>
              <w:numPr>
                <w:ilvl w:val="0"/>
                <w:numId w:val="15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радиуса эффективного теплоснабжения котельной (тепловые потери планируемой новой тепловой сети от существующей сети до заявленного объекта превышает тарифные, то объект вне зоны эффективного действия котельной). </w:t>
            </w:r>
          </w:p>
          <w:p w:rsidR="00C9126B" w:rsidRPr="004E7BD9" w:rsidRDefault="00C9126B" w:rsidP="004E7BD9">
            <w:pPr>
              <w:pStyle w:val="a6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26B" w:rsidRDefault="00C9126B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9126B" w:rsidRDefault="00C9126B" w:rsidP="00C912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26B" w:rsidRPr="00102828" w:rsidTr="00003146">
        <w:trPr>
          <w:trHeight w:val="686"/>
        </w:trPr>
        <w:tc>
          <w:tcPr>
            <w:tcW w:w="5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26B" w:rsidRDefault="00C9126B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6B" w:rsidRDefault="00C9126B" w:rsidP="00BE428B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6B" w:rsidRDefault="00C9126B" w:rsidP="00BE4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B" w:rsidRPr="004E7BD9" w:rsidRDefault="00C9126B" w:rsidP="004E7BD9">
            <w:pPr>
              <w:pStyle w:val="a6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b/>
                <w:sz w:val="20"/>
                <w:szCs w:val="20"/>
              </w:rPr>
              <w:t>При отсутствии технической возможности</w:t>
            </w: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9126B" w:rsidRPr="004E7BD9" w:rsidRDefault="00C9126B" w:rsidP="004E7BD9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>3.1. Проверить утвержденную схему теплоснабжения муниципального образования на наличие мероприятий по</w:t>
            </w:r>
            <w:r w:rsidR="00E67AB0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подключению</w:t>
            </w: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 xml:space="preserve"> заявленного объекта</w:t>
            </w:r>
          </w:p>
          <w:p w:rsidR="00C9126B" w:rsidRPr="004E7BD9" w:rsidRDefault="00C9126B" w:rsidP="004E7BD9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>3.1.1. В случае отсутствия объекта в утвержденной схеме теплоснабжения направляется официальное обращение с предложением о включении данных мероприятий в утвержденную схему теплоснабжения (корректировку) в исполнительный орган власти, утвердивший и курирующий схемы теплоснабжения (Глава МО, Министр ЖКХ и Э) или в Администрацию МО.</w:t>
            </w:r>
          </w:p>
          <w:p w:rsidR="00C9126B" w:rsidRPr="004E7BD9" w:rsidRDefault="00C9126B" w:rsidP="004E7BD9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>3.1.2. Направить официальное служебное письмо Заместителю генерального директора по энергосбережению, инновациям и инвестиционной политике о том, что поступила заявка на подключение, и в виду отсутствия возможности подключения направлены письма в Министерство ЖКХ и</w:t>
            </w:r>
            <w:proofErr w:type="gramStart"/>
            <w:r w:rsidRPr="004E7BD9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4E7BD9">
              <w:rPr>
                <w:rFonts w:ascii="Times New Roman" w:hAnsi="Times New Roman" w:cs="Times New Roman"/>
                <w:sz w:val="20"/>
                <w:szCs w:val="20"/>
              </w:rPr>
              <w:t xml:space="preserve"> РС (Я) или Администрации МО о внесении изменений в схему теплоснабжения, для дальнейшего внесения мероприятий по подключению объекта в ИП предприятия.</w:t>
            </w:r>
          </w:p>
          <w:p w:rsidR="00C9126B" w:rsidRPr="004E7BD9" w:rsidRDefault="00C9126B" w:rsidP="004E7BD9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 xml:space="preserve">3.1.3. </w:t>
            </w:r>
            <w:r w:rsidR="00472EE6">
              <w:rPr>
                <w:rFonts w:ascii="Times New Roman" w:hAnsi="Times New Roman" w:cs="Times New Roman"/>
                <w:sz w:val="20"/>
                <w:szCs w:val="20"/>
              </w:rPr>
              <w:t>Сохранить</w:t>
            </w: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 xml:space="preserve"> сканированны</w:t>
            </w:r>
            <w:r w:rsidR="00472E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472EE6">
              <w:rPr>
                <w:rFonts w:ascii="Times New Roman" w:hAnsi="Times New Roman" w:cs="Times New Roman"/>
                <w:sz w:val="20"/>
                <w:szCs w:val="20"/>
              </w:rPr>
              <w:t>ы (письма, с/з</w:t>
            </w: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126B" w:rsidRPr="004E7BD9" w:rsidRDefault="00C9126B" w:rsidP="004E7BD9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 xml:space="preserve">3.2.1. </w:t>
            </w:r>
            <w:proofErr w:type="gramStart"/>
            <w:r w:rsidRPr="004E7BD9">
              <w:rPr>
                <w:rFonts w:ascii="Times New Roman" w:hAnsi="Times New Roman" w:cs="Times New Roman"/>
                <w:sz w:val="20"/>
                <w:szCs w:val="20"/>
              </w:rPr>
              <w:t xml:space="preserve">Если мероприятия по подключению заявленного объекта присутствует в утвержденной схеме теплоснабжения муниципального образования, необходимо выдать техническое условие и заключить договор технологического </w:t>
            </w:r>
            <w:r w:rsidRPr="004E7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присоединения объекта, а также направить официальное служебное письмо Заместителю генерального директора по энергосбережению, инновациям и инвестиционной политике о включении данного мероприятия в ИП предприятия на текущий или следующий период, уведомив крайний срок исполнения обязательств (со дня подписания договора 18</w:t>
            </w:r>
            <w:proofErr w:type="gramEnd"/>
            <w:r w:rsidRPr="004E7BD9">
              <w:rPr>
                <w:rFonts w:ascii="Times New Roman" w:hAnsi="Times New Roman" w:cs="Times New Roman"/>
                <w:sz w:val="20"/>
                <w:szCs w:val="20"/>
              </w:rPr>
              <w:t xml:space="preserve"> месяцев).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6B" w:rsidRPr="00276119" w:rsidRDefault="00C9126B" w:rsidP="00BE4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26B" w:rsidRDefault="00C9126B" w:rsidP="00BE4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26B" w:rsidRPr="00102828" w:rsidTr="00003146">
        <w:trPr>
          <w:trHeight w:val="1055"/>
        </w:trPr>
        <w:tc>
          <w:tcPr>
            <w:tcW w:w="5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126B" w:rsidRDefault="00C9126B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6B" w:rsidRDefault="00C9126B" w:rsidP="00BE428B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6B" w:rsidRDefault="00C9126B" w:rsidP="00BE4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26B" w:rsidRPr="004E7BD9" w:rsidRDefault="00C9126B" w:rsidP="004E7BD9">
            <w:pPr>
              <w:pStyle w:val="a6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b/>
                <w:sz w:val="20"/>
                <w:szCs w:val="20"/>
              </w:rPr>
              <w:t>Договор технологического присоединения</w:t>
            </w:r>
          </w:p>
          <w:p w:rsidR="00C9126B" w:rsidRDefault="00C9126B" w:rsidP="004E7BD9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>В случае наличия технической возможности подключения, наличия объекта в радиусе эффективного теплоснабжения в утвержденной схеме теплоснабжения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>ения, наличия всей вышеуказанной документации осуществить оформление и выдачу заявителю подписанного директором производственного филиала проект договора на технологическое присоединение к системе теплоснабжение с приложением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условия.</w:t>
            </w:r>
          </w:p>
          <w:p w:rsidR="00C9126B" w:rsidRPr="004E7BD9" w:rsidRDefault="00C9126B" w:rsidP="00E67AB0">
            <w:pPr>
              <w:pStyle w:val="a6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 xml:space="preserve">Отразить данное действие в </w:t>
            </w:r>
            <w:r w:rsidR="00E67AB0"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>. Добавить сканированный документ</w:t>
            </w:r>
            <w:r w:rsidR="00472E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26B" w:rsidRPr="00276119" w:rsidRDefault="00C9126B" w:rsidP="00BE4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126B" w:rsidRDefault="00C9126B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B6" w:rsidRPr="00102828" w:rsidTr="00003146">
        <w:trPr>
          <w:trHeight w:val="1361"/>
        </w:trPr>
        <w:tc>
          <w:tcPr>
            <w:tcW w:w="56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01FB6" w:rsidRDefault="00E01FB6" w:rsidP="00BE428B">
            <w:pPr>
              <w:pStyle w:val="a"/>
              <w:spacing w:before="60"/>
              <w:ind w:left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FB6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Заключение договора подключения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FB6" w:rsidRPr="0061295D" w:rsidRDefault="00E01FB6" w:rsidP="00E56790">
            <w:pPr>
              <w:pStyle w:val="a8"/>
              <w:shd w:val="clear" w:color="auto" w:fill="FFFFFF"/>
              <w:spacing w:before="167" w:after="16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Заявитель </w:t>
            </w:r>
            <w:r w:rsidRPr="00762A9E">
              <w:rPr>
                <w:b/>
                <w:color w:val="000000"/>
                <w:sz w:val="20"/>
                <w:szCs w:val="20"/>
                <w:shd w:val="clear" w:color="auto" w:fill="FFFFFF"/>
              </w:rPr>
              <w:t>согласен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 проектом типового договора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472EE6" w:rsidRDefault="00E01FB6" w:rsidP="00472EE6">
            <w:pPr>
              <w:pStyle w:val="a6"/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Заявитель подписывает оба экземпляра проекта д</w:t>
            </w:r>
            <w:r w:rsidR="00472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оговора о подключении </w:t>
            </w:r>
            <w:r w:rsidRPr="004E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направляет 1 экземпляр в адрес исполнителя</w:t>
            </w:r>
            <w:r w:rsidR="00215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(участок КТС)</w:t>
            </w:r>
            <w:r w:rsidRPr="004E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FB6" w:rsidRPr="00276119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335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01FB6" w:rsidRPr="00276119" w:rsidRDefault="00E01FB6" w:rsidP="00472EE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  <w:r w:rsidR="00472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календарных </w:t>
            </w: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дней </w:t>
            </w:r>
            <w:proofErr w:type="gramStart"/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получения</w:t>
            </w:r>
            <w:proofErr w:type="gramEnd"/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="00472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дписанных исполнителем</w:t>
            </w: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</w:t>
            </w:r>
            <w:r w:rsidR="00472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  <w:tr w:rsidR="00E01FB6" w:rsidRPr="00102828" w:rsidTr="00003146">
        <w:trPr>
          <w:trHeight w:val="1804"/>
        </w:trPr>
        <w:tc>
          <w:tcPr>
            <w:tcW w:w="5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1FB6" w:rsidRDefault="00E01FB6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B6" w:rsidRDefault="00E01FB6" w:rsidP="00BE428B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Pr="001E28C5" w:rsidRDefault="00E01FB6" w:rsidP="00BE428B">
            <w:pPr>
              <w:pStyle w:val="a8"/>
              <w:shd w:val="clear" w:color="auto" w:fill="FFFFFF"/>
              <w:spacing w:before="167" w:after="1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Заявитель </w:t>
            </w:r>
            <w:r w:rsidRPr="00762A9E">
              <w:rPr>
                <w:b/>
                <w:color w:val="000000"/>
                <w:sz w:val="20"/>
                <w:szCs w:val="20"/>
                <w:shd w:val="clear" w:color="auto" w:fill="FFFFFF"/>
              </w:rPr>
              <w:t>не согласен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 проектом договора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Pr="00472EE6" w:rsidRDefault="00E01FB6" w:rsidP="00472EE6">
            <w:pPr>
              <w:pStyle w:val="a6"/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несогласия заявителя с представленным исполнителем проектом договора о подключении и (или) несоответствия его настоящим Правилам направляет исполнителю извещение о намерении заключить указанный договор на иных условиях и прилагает к проекту договора протокол разногласий.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Pr="00276119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FB6" w:rsidRPr="0061295D" w:rsidRDefault="00472EE6" w:rsidP="00BE428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календарных </w:t>
            </w: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дней </w:t>
            </w:r>
            <w:proofErr w:type="gramStart"/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получения</w:t>
            </w:r>
            <w:proofErr w:type="gramEnd"/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дписанных исполнителем</w:t>
            </w: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  <w:tr w:rsidR="00E01FB6" w:rsidRPr="00102828" w:rsidTr="00003146">
        <w:trPr>
          <w:trHeight w:val="1978"/>
        </w:trPr>
        <w:tc>
          <w:tcPr>
            <w:tcW w:w="5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FB6" w:rsidRDefault="00E01FB6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FB6" w:rsidRPr="004C4058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C40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Рассмотрение протокола разногласий к проекту договора о подключении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Pr="001E28C5" w:rsidRDefault="00E01FB6" w:rsidP="00BE428B">
            <w:pPr>
              <w:pStyle w:val="a8"/>
              <w:shd w:val="clear" w:color="auto" w:fill="FFFFFF"/>
              <w:spacing w:before="167" w:beforeAutospacing="0" w:after="167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Рассмотрение </w:t>
            </w:r>
            <w:r w:rsidRPr="00762A9E">
              <w:rPr>
                <w:b/>
                <w:color w:val="000000"/>
                <w:sz w:val="20"/>
                <w:szCs w:val="20"/>
              </w:rPr>
              <w:t>протокола разногласий</w:t>
            </w:r>
            <w:r>
              <w:rPr>
                <w:color w:val="000000"/>
                <w:sz w:val="20"/>
                <w:szCs w:val="20"/>
              </w:rPr>
              <w:t xml:space="preserve"> к проекту договора о подключении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4E7BD9" w:rsidRDefault="00E01FB6" w:rsidP="00472EE6">
            <w:pPr>
              <w:pStyle w:val="a8"/>
              <w:shd w:val="clear" w:color="auto" w:fill="FFFFFF"/>
              <w:spacing w:before="167" w:beforeAutospacing="0" w:after="167" w:afterAutospacing="0"/>
              <w:ind w:left="33"/>
              <w:jc w:val="both"/>
              <w:rPr>
                <w:color w:val="000000"/>
                <w:sz w:val="20"/>
                <w:szCs w:val="20"/>
              </w:rPr>
            </w:pPr>
            <w:r w:rsidRPr="004E7BD9">
              <w:rPr>
                <w:color w:val="000000"/>
                <w:sz w:val="20"/>
                <w:szCs w:val="20"/>
              </w:rPr>
              <w:t>Исполнитель обязан известить заявителя о принятии проекта договора о подключении в редакции заявителя либо об отклонении протокола разногласий. При отклонении протокола разногласий либо неполучении извещения о результатах его рассмотрения в указанный срок заявитель, направивший протокол разногласий, вправе передать разногласия, возникшие при заключении указанного договора, на рассмотрение суда.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Pr="00276119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филиал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FB6" w:rsidRPr="0061295D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  <w:r w:rsidR="00472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календарных </w:t>
            </w: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дней со дня получения протокола разногласий</w:t>
            </w:r>
          </w:p>
        </w:tc>
      </w:tr>
      <w:tr w:rsidR="00E01FB6" w:rsidRPr="00102828" w:rsidTr="00003146">
        <w:trPr>
          <w:trHeight w:val="1655"/>
        </w:trPr>
        <w:tc>
          <w:tcPr>
            <w:tcW w:w="5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FB6" w:rsidRDefault="00E01FB6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Default="00E01FB6" w:rsidP="00BE428B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Pr="001E28C5" w:rsidRDefault="00E01FB6" w:rsidP="00BE428B">
            <w:pPr>
              <w:pStyle w:val="a8"/>
              <w:shd w:val="clear" w:color="auto" w:fill="FFFFFF"/>
              <w:spacing w:before="167" w:after="167"/>
              <w:jc w:val="center"/>
              <w:rPr>
                <w:color w:val="000000"/>
                <w:sz w:val="20"/>
                <w:szCs w:val="20"/>
              </w:rPr>
            </w:pPr>
            <w:r w:rsidRPr="001E28C5"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t xml:space="preserve"> получ</w:t>
            </w:r>
            <w:r w:rsidRPr="001E28C5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ли подписанный</w:t>
            </w:r>
            <w:r w:rsidRPr="001E28C5">
              <w:rPr>
                <w:color w:val="000000"/>
                <w:sz w:val="20"/>
                <w:szCs w:val="20"/>
              </w:rPr>
              <w:t xml:space="preserve"> заявител</w:t>
            </w:r>
            <w:r>
              <w:rPr>
                <w:color w:val="000000"/>
                <w:sz w:val="20"/>
                <w:szCs w:val="20"/>
              </w:rPr>
              <w:t>ем</w:t>
            </w:r>
            <w:r w:rsidR="00472EE6">
              <w:rPr>
                <w:color w:val="000000"/>
                <w:sz w:val="20"/>
                <w:szCs w:val="20"/>
              </w:rPr>
              <w:t xml:space="preserve"> проект</w:t>
            </w:r>
            <w:r w:rsidRPr="001E28C5">
              <w:rPr>
                <w:color w:val="000000"/>
                <w:sz w:val="20"/>
                <w:szCs w:val="20"/>
              </w:rPr>
              <w:t xml:space="preserve"> договора о подключении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28C5">
              <w:rPr>
                <w:color w:val="000000"/>
                <w:sz w:val="20"/>
                <w:szCs w:val="20"/>
              </w:rPr>
              <w:t>в течение 45 дней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4E7BD9" w:rsidRDefault="00E01FB6" w:rsidP="00472EE6">
            <w:pPr>
              <w:pStyle w:val="a8"/>
              <w:shd w:val="clear" w:color="auto" w:fill="FFFFFF"/>
              <w:spacing w:before="167" w:beforeAutospacing="0" w:after="167" w:afterAutospacing="0"/>
              <w:ind w:left="33"/>
              <w:jc w:val="both"/>
              <w:rPr>
                <w:color w:val="000000"/>
                <w:sz w:val="20"/>
                <w:szCs w:val="20"/>
              </w:rPr>
            </w:pPr>
            <w:r w:rsidRPr="004E7BD9">
              <w:rPr>
                <w:color w:val="000000"/>
                <w:sz w:val="20"/>
                <w:szCs w:val="20"/>
              </w:rPr>
              <w:t xml:space="preserve">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</w:t>
            </w:r>
            <w:r w:rsidRPr="004E7BD9">
              <w:rPr>
                <w:b/>
                <w:color w:val="000000"/>
                <w:sz w:val="20"/>
                <w:szCs w:val="20"/>
              </w:rPr>
              <w:t>заявка на подключение аннулируется</w:t>
            </w:r>
            <w:r w:rsidRPr="004E7BD9">
              <w:rPr>
                <w:color w:val="000000"/>
                <w:sz w:val="20"/>
                <w:szCs w:val="20"/>
              </w:rPr>
              <w:t>. Направляется письмо-уведомление об аннулировании договора подключения.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Pr="00276119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филиал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FB6" w:rsidRPr="0061295D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72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календарных </w:t>
            </w:r>
            <w:r w:rsidRPr="001E2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дней после направления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проекта договора</w:t>
            </w:r>
          </w:p>
        </w:tc>
      </w:tr>
      <w:tr w:rsidR="00E01FB6" w:rsidRPr="00102828" w:rsidTr="00003146">
        <w:trPr>
          <w:trHeight w:val="1078"/>
        </w:trPr>
        <w:tc>
          <w:tcPr>
            <w:tcW w:w="5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FB6" w:rsidRDefault="00E01FB6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Default="00E01FB6" w:rsidP="0021511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Проектная документация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Pr="00777434" w:rsidRDefault="00E01FB6" w:rsidP="00BE428B">
            <w:pPr>
              <w:pStyle w:val="a8"/>
              <w:shd w:val="clear" w:color="auto" w:fill="FFFFFF"/>
              <w:spacing w:before="167" w:after="16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777434">
              <w:rPr>
                <w:color w:val="000000"/>
                <w:sz w:val="20"/>
                <w:szCs w:val="20"/>
                <w:shd w:val="clear" w:color="auto" w:fill="FFFFFF"/>
              </w:rPr>
              <w:t>азработк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774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C4377">
              <w:rPr>
                <w:b/>
                <w:color w:val="000000"/>
                <w:sz w:val="20"/>
                <w:szCs w:val="20"/>
                <w:shd w:val="clear" w:color="auto" w:fill="FFFFFF"/>
              </w:rPr>
              <w:t>Теплоснабжающей организацией</w:t>
            </w:r>
            <w:r w:rsidRPr="00777434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проектной документации в соответствии с условиями подключения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4E7BD9" w:rsidRDefault="008B7C0C" w:rsidP="00E01FB6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Разработать проектно-сметную документацию. Произвести расчет смет на основании действующих размеров ставок на выполнение СМР хозяйственным способом с учетом расценок на ППТН ФКК.</w:t>
            </w:r>
          </w:p>
          <w:p w:rsidR="00E01FB6" w:rsidRPr="004E7BD9" w:rsidRDefault="00E01FB6" w:rsidP="004E7BD9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филиал</w:t>
            </w:r>
          </w:p>
          <w:p w:rsidR="00E01FB6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(Подрядная организация)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FB6" w:rsidRDefault="00472EE6" w:rsidP="00BE428B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30 календарных дней </w:t>
            </w:r>
            <w:r w:rsidR="00E01F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после подписания договора на проектирование</w:t>
            </w:r>
          </w:p>
        </w:tc>
      </w:tr>
      <w:tr w:rsidR="00E01FB6" w:rsidRPr="00102828" w:rsidTr="00003146">
        <w:trPr>
          <w:trHeight w:val="2462"/>
        </w:trPr>
        <w:tc>
          <w:tcPr>
            <w:tcW w:w="5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FB6" w:rsidRDefault="00E01FB6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FB6" w:rsidRDefault="00E01FB6" w:rsidP="00215114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Согласование проектной документации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Default="00E01FB6" w:rsidP="00BE428B">
            <w:pPr>
              <w:pStyle w:val="a8"/>
              <w:shd w:val="clear" w:color="auto" w:fill="FFFFFF"/>
              <w:spacing w:before="167" w:after="16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Согласование</w:t>
            </w:r>
            <w:r w:rsidRPr="0077743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Производственным филиалом </w:t>
            </w:r>
            <w:r w:rsidRPr="00777434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проектной документации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заявителя на предмет соответствия требованиям ТУ и существующей схемы теплоснабжения</w:t>
            </w:r>
            <w:r w:rsidRPr="00777434">
              <w:rPr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пределах з/у заявителя и внутридомовой разводки</w:t>
            </w:r>
          </w:p>
          <w:p w:rsidR="00E01FB6" w:rsidRPr="00777434" w:rsidRDefault="00E01FB6" w:rsidP="00BE428B">
            <w:pPr>
              <w:pStyle w:val="a8"/>
              <w:shd w:val="clear" w:color="auto" w:fill="FFFFFF"/>
              <w:spacing w:before="167" w:after="16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(Приветствуется разработка проектов силами производственных филиалов как отдельный вид услуг для дополнительного дохода)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4E7BD9" w:rsidRDefault="00E01FB6" w:rsidP="00E01FB6">
            <w:pPr>
              <w:pStyle w:val="a6"/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Заявитель обязан предоставить </w:t>
            </w:r>
            <w:r w:rsidRPr="004E7B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Теплоснабжающей организации</w:t>
            </w:r>
            <w:r w:rsidRPr="004E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</w:t>
            </w:r>
            <w:r w:rsidR="008B7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01FB6" w:rsidRPr="004E7BD9" w:rsidRDefault="00E01FB6" w:rsidP="008B7C0C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Pr="00276119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филиал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FB6" w:rsidRPr="0061295D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недели после предоставления заявителем проектной документации</w:t>
            </w:r>
          </w:p>
        </w:tc>
      </w:tr>
      <w:tr w:rsidR="00E01FB6" w:rsidRPr="00102828" w:rsidTr="00003146">
        <w:trPr>
          <w:trHeight w:val="1393"/>
        </w:trPr>
        <w:tc>
          <w:tcPr>
            <w:tcW w:w="5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FB6" w:rsidRDefault="00E01FB6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7.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1FB6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Подписанные договора на технологическое присоединение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Default="00E01FB6" w:rsidP="00BE428B">
            <w:pPr>
              <w:pStyle w:val="a8"/>
              <w:shd w:val="clear" w:color="auto" w:fill="FFFFFF"/>
              <w:spacing w:before="167" w:after="16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B6" w:rsidRPr="004E7BD9" w:rsidRDefault="00E01FB6" w:rsidP="00E01FB6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>Хранение, регистрация подписанных договоров на технологическое присоединение. Сбор платежей</w:t>
            </w:r>
            <w:r w:rsidR="008B7C0C">
              <w:rPr>
                <w:rFonts w:ascii="Times New Roman" w:hAnsi="Times New Roman" w:cs="Times New Roman"/>
                <w:sz w:val="20"/>
                <w:szCs w:val="20"/>
              </w:rPr>
              <w:t xml:space="preserve"> по ним</w:t>
            </w: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1FB6" w:rsidRPr="004E7BD9" w:rsidRDefault="00E01FB6" w:rsidP="00E01FB6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Default="00E01FB6" w:rsidP="00E25524">
            <w:pPr>
              <w:pStyle w:val="a6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«Коммунтеплосбыт»</w:t>
            </w: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FB6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Бессрочно</w:t>
            </w:r>
          </w:p>
        </w:tc>
      </w:tr>
      <w:tr w:rsidR="00E01FB6" w:rsidRPr="00102828" w:rsidTr="00003146">
        <w:trPr>
          <w:trHeight w:val="797"/>
        </w:trPr>
        <w:tc>
          <w:tcPr>
            <w:tcW w:w="569" w:type="dxa"/>
            <w:tcBorders>
              <w:left w:val="single" w:sz="8" w:space="0" w:color="auto"/>
              <w:right w:val="single" w:sz="4" w:space="0" w:color="auto"/>
            </w:tcBorders>
          </w:tcPr>
          <w:p w:rsidR="00E01FB6" w:rsidRDefault="00E01FB6" w:rsidP="00BE428B">
            <w:pPr>
              <w:pStyle w:val="a"/>
              <w:spacing w:before="60"/>
              <w:ind w:left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FB6" w:rsidRPr="00E379A6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Осмотр системы теплоснабжения и тепловых сетей подключаемого объекта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Default="00E01FB6" w:rsidP="00BE428B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</w:t>
            </w:r>
            <w:r w:rsidR="00215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заявителем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заявки </w:t>
            </w:r>
            <w:r w:rsidR="002151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проведение осмотра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следующей документации:</w:t>
            </w:r>
          </w:p>
          <w:p w:rsidR="00E01FB6" w:rsidRDefault="00E01FB6" w:rsidP="00BE428B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-технические условия на подключение к сетям теплоснабжения</w:t>
            </w:r>
          </w:p>
          <w:p w:rsidR="00E01FB6" w:rsidRDefault="00E01FB6" w:rsidP="00BE428B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-согласованный проект внутридомовых и внутриплощадочных сетей</w:t>
            </w:r>
            <w:r w:rsidR="008B7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узла ввода</w:t>
            </w:r>
          </w:p>
          <w:p w:rsidR="00E01FB6" w:rsidRDefault="0086405D" w:rsidP="00BE428B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-подтверждение оплаты за технологическое присоединение (квитанция, чек)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Pr="004E7BD9" w:rsidRDefault="00E01FB6" w:rsidP="00E01FB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7B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Осуществление проверки </w:t>
            </w:r>
            <w:r w:rsidRPr="004E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Теплоснабжающей организацией</w:t>
            </w:r>
            <w:r w:rsidRPr="004E7B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выполнения заявителем условий подключения</w:t>
            </w:r>
          </w:p>
          <w:p w:rsidR="00E01FB6" w:rsidRPr="004E7BD9" w:rsidRDefault="00E01FB6" w:rsidP="00E01FB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Проверить результат выполнения Заказчиком условий подключения, установить пломбы на приборах (узлах) учета, кранах и задвижках на их обводах после получения от Заказчика уведомления о готовности внутриплощадочных и (или) внутридомовых сетей и оборудования Объекта к приему тепловой энергии (мощности). Разработка и направление </w:t>
            </w:r>
            <w:r w:rsidRPr="002E64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акта выполнения</w:t>
            </w:r>
            <w:r w:rsidR="008B7C0C" w:rsidRPr="002E64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(справка о выполнении)</w:t>
            </w:r>
            <w:r w:rsidRPr="002E64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требований технического условия</w:t>
            </w:r>
            <w:r w:rsidR="002E64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акта </w:t>
            </w:r>
            <w:r w:rsidR="000031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готовности внутриплощадочных и внутридомовых сетей</w:t>
            </w:r>
            <w:r w:rsidRPr="004E7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01FB6" w:rsidRPr="004E7BD9" w:rsidRDefault="00E01FB6" w:rsidP="00E01FB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филиал</w:t>
            </w:r>
          </w:p>
          <w:p w:rsidR="00E01FB6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FB6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исполнения требований выданных технических условий. В течение 3х рабочих дней с момента поступления заявки на проведение проверки подключаемого объекта</w:t>
            </w:r>
          </w:p>
        </w:tc>
      </w:tr>
      <w:tr w:rsidR="00E01FB6" w:rsidRPr="00102828" w:rsidTr="00003146">
        <w:trPr>
          <w:trHeight w:val="1130"/>
        </w:trPr>
        <w:tc>
          <w:tcPr>
            <w:tcW w:w="56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01FB6" w:rsidRPr="00974696" w:rsidRDefault="00E01FB6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FB6" w:rsidRPr="00E25524" w:rsidRDefault="00E01FB6" w:rsidP="00E2552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52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строительно-монтажных работ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B6" w:rsidRPr="00265BEE" w:rsidRDefault="00E01FB6" w:rsidP="007749F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Теплоснабжающей организацией</w:t>
            </w:r>
            <w:r w:rsidRPr="00265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фактического подключения подготовленных при выполнении условий подключения объектов Заказчика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4E7BD9" w:rsidRDefault="00E01FB6" w:rsidP="008B7C0C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</w:rPr>
            </w:pPr>
            <w:r w:rsidRPr="004E7BD9">
              <w:rPr>
                <w:rFonts w:ascii="Times New Roman" w:hAnsi="Times New Roman" w:cs="Times New Roman"/>
              </w:rPr>
              <w:t>Осуществить действия по созданию (реконструкции, модернизации) тепловых сетей до точек подключения и (или) источников тепловой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B6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филиал</w:t>
            </w:r>
          </w:p>
          <w:p w:rsidR="00E01FB6" w:rsidRPr="00276119" w:rsidRDefault="00E01FB6" w:rsidP="008B7C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(Подрядная организация)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1FB6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0C" w:rsidRDefault="008B7C0C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C0C" w:rsidRDefault="008B7C0C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FB6" w:rsidRPr="00276119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условиям договора на технологическое присоединение</w:t>
            </w:r>
          </w:p>
          <w:p w:rsidR="00E01FB6" w:rsidRPr="00276119" w:rsidRDefault="00E01FB6" w:rsidP="00BE42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FB6" w:rsidRPr="00276119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B6" w:rsidRPr="00102828" w:rsidTr="00003146">
        <w:trPr>
          <w:trHeight w:val="1055"/>
        </w:trPr>
        <w:tc>
          <w:tcPr>
            <w:tcW w:w="56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1FB6" w:rsidRPr="00DF360F" w:rsidRDefault="00E01FB6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B6" w:rsidRPr="00975742" w:rsidRDefault="00E01FB6" w:rsidP="00BE428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FB6" w:rsidRPr="00265BEE" w:rsidRDefault="00E01FB6" w:rsidP="00BE428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4E7BD9" w:rsidRDefault="00E01FB6" w:rsidP="00E01FB6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>Осуществить действия по подготовке тепловых сетей к подключению объекта и подаче тепловой энергии не позднее установленной договором о подключении даты подключения</w:t>
            </w:r>
          </w:p>
          <w:p w:rsidR="00E01FB6" w:rsidRPr="004E7BD9" w:rsidRDefault="00E01FB6" w:rsidP="00E01FB6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01FB6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филиал</w:t>
            </w:r>
          </w:p>
          <w:p w:rsidR="00E01FB6" w:rsidRPr="00276119" w:rsidRDefault="00E01FB6" w:rsidP="008B7C0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(Подрядная организация)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1FB6" w:rsidRPr="00276119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B6" w:rsidRPr="00102828" w:rsidTr="00003146">
        <w:trPr>
          <w:trHeight w:val="1568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1FB6" w:rsidRPr="00DF360F" w:rsidRDefault="00E01FB6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B6" w:rsidRPr="00E25524" w:rsidRDefault="00E01FB6" w:rsidP="00BE428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5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Акт о подключении Объекта к системам теплоснабжения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265BEE" w:rsidRDefault="00E01FB6" w:rsidP="00E2552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Составить, подписать со своей стороны и представить Заказчику для подписания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</w:t>
            </w:r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подключении Объекта к системам теплоснабжения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4E7BD9" w:rsidRDefault="00E01FB6" w:rsidP="00E01FB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Составить, подписать со своей стороны и представить Заказчику для подписания </w:t>
            </w: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>акт подключения.</w:t>
            </w:r>
          </w:p>
          <w:p w:rsidR="00E01FB6" w:rsidRPr="004E7BD9" w:rsidRDefault="00E01FB6" w:rsidP="00E01FB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FB6" w:rsidRPr="004E7BD9" w:rsidRDefault="00E01FB6" w:rsidP="00E01FB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Default="00E01FB6" w:rsidP="00E25524">
            <w:pPr>
              <w:pStyle w:val="a6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филиал</w:t>
            </w:r>
          </w:p>
          <w:p w:rsidR="00E01FB6" w:rsidRPr="00276119" w:rsidRDefault="00E01FB6" w:rsidP="00E25524">
            <w:pPr>
              <w:pStyle w:val="a6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«Коммунтеплосбыт»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1FB6" w:rsidRPr="00276119" w:rsidRDefault="00E01FB6" w:rsidP="00BE428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(трех) рабочих дней </w:t>
            </w:r>
            <w:proofErr w:type="gramStart"/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>с даты осуществления</w:t>
            </w:r>
            <w:proofErr w:type="gramEnd"/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фактического подключения Объекта</w:t>
            </w:r>
          </w:p>
        </w:tc>
      </w:tr>
      <w:tr w:rsidR="00E01FB6" w:rsidRPr="00102828" w:rsidTr="00003146"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FB6" w:rsidRPr="00DF360F" w:rsidRDefault="00E01FB6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E25524" w:rsidRDefault="00E01FB6" w:rsidP="00BE428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5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Акт разграничени</w:t>
            </w:r>
            <w:r w:rsidRPr="00E255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я балансовой принадлежности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9A649A" w:rsidRDefault="00E01FB6" w:rsidP="00BE428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Заявление от заказчика на выдачу Акта разграничения балансовой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принадлежности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4E7BD9" w:rsidRDefault="00E01FB6" w:rsidP="007749F6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Составить, подписать со своей стороны и представить Заказчику для подписания акт </w:t>
            </w: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 xml:space="preserve">разграничения балансовой </w:t>
            </w:r>
            <w:r w:rsidRPr="004E7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принадлежности.</w:t>
            </w:r>
          </w:p>
          <w:p w:rsidR="00E01FB6" w:rsidRPr="004E7BD9" w:rsidRDefault="00E01FB6" w:rsidP="007749F6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</w:t>
            </w:r>
          </w:p>
          <w:p w:rsidR="00E01FB6" w:rsidRDefault="00E01FB6" w:rsidP="00E25524">
            <w:pPr>
              <w:pStyle w:val="a6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</w:t>
            </w:r>
          </w:p>
          <w:p w:rsidR="00E01FB6" w:rsidRPr="00276119" w:rsidRDefault="00E01FB6" w:rsidP="00BE42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1FB6" w:rsidRPr="009A649A" w:rsidRDefault="00E01FB6" w:rsidP="00BE428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146" w:rsidRPr="00102828" w:rsidTr="00003146"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146" w:rsidRDefault="00003146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46" w:rsidRPr="00E25524" w:rsidRDefault="00003146" w:rsidP="00BE428B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Подписание договора поставки коммунальных ресурсов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46" w:rsidRDefault="00003146" w:rsidP="00BE42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Подача заявителем заявки на заключение договора теплоснабжения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46" w:rsidRPr="004E7BD9" w:rsidRDefault="00003146" w:rsidP="00003146">
            <w:pPr>
              <w:pStyle w:val="a6"/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Составить, подписать со своей стороны и представить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явителю проект договора теплоснабжения.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46" w:rsidRDefault="00003146" w:rsidP="00003146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«Коммунтеплосбыт»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03146" w:rsidRPr="009A649A" w:rsidRDefault="00003146" w:rsidP="00BE428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B6" w:rsidRPr="00102828" w:rsidTr="00003146"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FB6" w:rsidRPr="001E28C5" w:rsidRDefault="00E01FB6" w:rsidP="00003146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003146">
              <w:rPr>
                <w:rFonts w:ascii="Times New Roman" w:hAnsi="Times New Roman"/>
                <w:szCs w:val="20"/>
              </w:rPr>
              <w:t>3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E25524" w:rsidRDefault="00E01FB6" w:rsidP="00BE428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5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Акт об оказанных услугах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9A649A" w:rsidRDefault="00E01FB6" w:rsidP="00E2552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 выдача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акта</w:t>
            </w:r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 оказанных услугах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4E7BD9" w:rsidRDefault="00E01FB6" w:rsidP="007749F6">
            <w:pPr>
              <w:pStyle w:val="a6"/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Составить, подписать со своей стороны и представить Заказчику для подписания Акт об оказанных услугах</w:t>
            </w:r>
          </w:p>
          <w:p w:rsidR="00E01FB6" w:rsidRPr="004E7BD9" w:rsidRDefault="00E01FB6" w:rsidP="007749F6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Default="00E01FB6" w:rsidP="00E255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Производственный филиал</w:t>
            </w:r>
          </w:p>
          <w:p w:rsidR="00E01FB6" w:rsidRPr="00276119" w:rsidRDefault="00E01FB6" w:rsidP="00E2552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КТС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FB6" w:rsidRPr="009A649A" w:rsidRDefault="00E01FB6" w:rsidP="00BE428B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FB6" w:rsidRPr="00102828" w:rsidTr="00003146"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FB6" w:rsidRPr="001E28C5" w:rsidRDefault="00003146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  <w:r w:rsidR="00E01FB6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E25524" w:rsidRDefault="00E01FB6" w:rsidP="00BE428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524">
              <w:rPr>
                <w:rFonts w:ascii="Times New Roman" w:hAnsi="Times New Roman" w:cs="Times New Roman"/>
                <w:b/>
                <w:sz w:val="20"/>
                <w:szCs w:val="20"/>
              </w:rPr>
              <w:t>Счет-фактура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26064D" w:rsidRDefault="00E01FB6" w:rsidP="00BE428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79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Передать Заказчику счет-фактуру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4E7BD9" w:rsidRDefault="00E01FB6" w:rsidP="004E7BD9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</w:rPr>
              <w:t>Отразить данное действие в программе «Технологическое присоединение» ИКС. Добавить сканированный документ.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Default="00E01FB6" w:rsidP="00E25524">
            <w:pPr>
              <w:pStyle w:val="a6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«Коммунтеплосбыт»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FB6" w:rsidRPr="009A649A" w:rsidRDefault="00E01FB6" w:rsidP="00BE42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5 (пяти) календарных дней </w:t>
            </w:r>
            <w:proofErr w:type="gramStart"/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9A64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сторонами Акта об оказанных услугах</w:t>
            </w:r>
          </w:p>
        </w:tc>
      </w:tr>
      <w:tr w:rsidR="00E01FB6" w:rsidRPr="00102828" w:rsidTr="00003146"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FB6" w:rsidRDefault="0086405D" w:rsidP="00BE428B">
            <w:pPr>
              <w:pStyle w:val="a"/>
              <w:numPr>
                <w:ilvl w:val="0"/>
                <w:numId w:val="0"/>
              </w:numPr>
              <w:spacing w:before="6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  <w:r w:rsidR="00E01FB6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E25524" w:rsidRDefault="00E01FB6" w:rsidP="00BE428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Исполнительная документация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E379A6" w:rsidRDefault="00E01FB6" w:rsidP="00BE428B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Завершение всех СМР. Сдача форм КС. Отражение в бухгалтерии организации.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6" w:rsidRPr="004E7BD9" w:rsidRDefault="008B7C0C" w:rsidP="004E7BD9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выполненных работ в ОКРП ДЭОЖКХ.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B6" w:rsidRDefault="00E01FB6" w:rsidP="00E25524">
            <w:pPr>
              <w:pStyle w:val="a6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департамент организации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FB6" w:rsidRPr="009A649A" w:rsidRDefault="00E01FB6" w:rsidP="00BE428B">
            <w:pPr>
              <w:pStyle w:val="a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Совместно со сдачей квартальной, годовой бухгалтерской отчётности, закрытия года.</w:t>
            </w:r>
          </w:p>
        </w:tc>
      </w:tr>
    </w:tbl>
    <w:p w:rsidR="00404DE4" w:rsidRDefault="00404DE4"/>
    <w:p w:rsidR="008B7C0C" w:rsidRDefault="008B7C0C"/>
    <w:p w:rsidR="008B7C0C" w:rsidRDefault="008B7C0C"/>
    <w:p w:rsidR="008B7C0C" w:rsidRDefault="008B7C0C"/>
    <w:p w:rsidR="008B7C0C" w:rsidRDefault="008B7C0C"/>
    <w:p w:rsidR="008B7C0C" w:rsidRDefault="008B7C0C"/>
    <w:p w:rsidR="008B7C0C" w:rsidRDefault="008B7C0C"/>
    <w:p w:rsidR="008B7C0C" w:rsidRDefault="008B7C0C"/>
    <w:p w:rsidR="008B7C0C" w:rsidRDefault="008B7C0C"/>
    <w:p w:rsidR="008B7C0C" w:rsidRDefault="008B7C0C"/>
    <w:p w:rsidR="00E67AB0" w:rsidRDefault="00E67AB0"/>
    <w:p w:rsidR="00E67AB0" w:rsidRDefault="00E67AB0"/>
    <w:p w:rsidR="00E67AB0" w:rsidRDefault="00E67AB0"/>
    <w:p w:rsidR="00CD582D" w:rsidRDefault="0067392C" w:rsidP="00CD582D">
      <w:pPr>
        <w:ind w:left="127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D582D" w:rsidRPr="00DB59BD">
        <w:rPr>
          <w:rFonts w:ascii="Times New Roman" w:hAnsi="Times New Roman" w:cs="Times New Roman"/>
        </w:rPr>
        <w:t>Приложение №1</w:t>
      </w:r>
    </w:p>
    <w:p w:rsidR="0067392C" w:rsidRDefault="0067392C" w:rsidP="0067392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формирования сводного реестра по процессу технологического присоединения к инженерным сетям </w:t>
      </w:r>
      <w:r w:rsidR="00472EE6">
        <w:rPr>
          <w:rFonts w:ascii="Times New Roman" w:hAnsi="Times New Roman" w:cs="Times New Roman"/>
        </w:rPr>
        <w:t xml:space="preserve">(ТС, ХВС, ГВС, ВО) </w:t>
      </w:r>
      <w:r>
        <w:rPr>
          <w:rFonts w:ascii="Times New Roman" w:hAnsi="Times New Roman" w:cs="Times New Roman"/>
        </w:rPr>
        <w:t>объектов с тепловой нагрузкой менее 0,1 Гкал/час необходимо разграничение заключенных договоров на подключение (выданных технических условий) по месту выдачи (присвоение индекса производственного филиала, заключившего договор подключения)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 виду предоставляемых услуг (ТС, ХВС, ГВС, ВО).</w:t>
      </w:r>
    </w:p>
    <w:p w:rsidR="0067392C" w:rsidRDefault="0067392C" w:rsidP="0067392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Табл.1.2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46"/>
        <w:gridCol w:w="6468"/>
        <w:gridCol w:w="7172"/>
      </w:tblGrid>
      <w:tr w:rsidR="004E3362" w:rsidRPr="00DB59BD" w:rsidTr="004E3362">
        <w:tc>
          <w:tcPr>
            <w:tcW w:w="737" w:type="dxa"/>
            <w:vAlign w:val="center"/>
          </w:tcPr>
          <w:p w:rsidR="004E3362" w:rsidRPr="00DB59BD" w:rsidRDefault="0067392C" w:rsidP="004E3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4E3362" w:rsidRPr="00DB59B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56" w:type="dxa"/>
            <w:vAlign w:val="center"/>
          </w:tcPr>
          <w:p w:rsidR="004E3362" w:rsidRPr="00DB59BD" w:rsidRDefault="004E3362" w:rsidP="004E3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BD">
              <w:rPr>
                <w:rFonts w:ascii="Times New Roman" w:hAnsi="Times New Roman" w:cs="Times New Roman"/>
                <w:b/>
              </w:rPr>
              <w:t>Наименование филиала</w:t>
            </w:r>
          </w:p>
        </w:tc>
        <w:tc>
          <w:tcPr>
            <w:tcW w:w="7393" w:type="dxa"/>
            <w:vAlign w:val="center"/>
          </w:tcPr>
          <w:p w:rsidR="004E3362" w:rsidRPr="00DB59BD" w:rsidRDefault="004E3362" w:rsidP="004E3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9BD">
              <w:rPr>
                <w:rFonts w:ascii="Times New Roman" w:hAnsi="Times New Roman" w:cs="Times New Roman"/>
                <w:b/>
              </w:rPr>
              <w:t>Присваиваемый индекс к договору на технологическое присоединение к инженерным сетям (техническим условиям на подключение)</w:t>
            </w:r>
            <w:r w:rsidR="00CD582D" w:rsidRPr="00DB59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6" w:type="dxa"/>
          </w:tcPr>
          <w:p w:rsidR="00CD582D" w:rsidRPr="00DB59BD" w:rsidRDefault="00CD582D" w:rsidP="004E3362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Абыйский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6" w:type="dxa"/>
          </w:tcPr>
          <w:p w:rsidR="00CD582D" w:rsidRPr="00DB59BD" w:rsidRDefault="00CD582D" w:rsidP="004E3362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Аллаиховский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6" w:type="dxa"/>
          </w:tcPr>
          <w:p w:rsidR="00CD582D" w:rsidRPr="00DB59BD" w:rsidRDefault="00CD582D" w:rsidP="004E3362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Амгинский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3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6" w:type="dxa"/>
          </w:tcPr>
          <w:p w:rsidR="00CD582D" w:rsidRPr="00DB59BD" w:rsidRDefault="00CD582D" w:rsidP="004E3362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Анабарский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4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6" w:type="dxa"/>
          </w:tcPr>
          <w:p w:rsidR="00CD582D" w:rsidRPr="00DB59BD" w:rsidRDefault="00CD582D" w:rsidP="004E3362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Булунский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5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56" w:type="dxa"/>
          </w:tcPr>
          <w:p w:rsidR="00CD582D" w:rsidRPr="00DB59BD" w:rsidRDefault="00CD582D" w:rsidP="004E3362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Верхневилюйский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6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56" w:type="dxa"/>
          </w:tcPr>
          <w:p w:rsidR="00CD582D" w:rsidRPr="00DB59BD" w:rsidRDefault="00CD582D" w:rsidP="004E3362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Верхнеколымский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7</w:t>
            </w:r>
          </w:p>
        </w:tc>
      </w:tr>
      <w:tr w:rsidR="00CD582D" w:rsidRPr="00DB59BD" w:rsidTr="00DA3D2D">
        <w:trPr>
          <w:trHeight w:val="323"/>
        </w:trPr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56" w:type="dxa"/>
          </w:tcPr>
          <w:p w:rsidR="00CD582D" w:rsidRPr="00DB59BD" w:rsidRDefault="00CD582D" w:rsidP="004E3362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 xml:space="preserve">Верхоянский филиал 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8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Вилюйский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9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Горный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10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Жиганский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11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56" w:type="dxa"/>
          </w:tcPr>
          <w:p w:rsidR="00CD582D" w:rsidRPr="00DB59BD" w:rsidRDefault="00CD582D" w:rsidP="004E3362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 xml:space="preserve">Кобяйский филиал 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12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Заречный участок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13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Мегино-Кангаласский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14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Момский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15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Нижнеколымский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16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Нюрбинский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17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Олекминский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18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Оленекский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19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Среднеколымский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20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Сунтарский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21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Таттинский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22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Томпонский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23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Усть-Алданский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24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Хангаласский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25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Чурапчинский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26</w:t>
            </w:r>
          </w:p>
        </w:tc>
      </w:tr>
      <w:tr w:rsidR="00CD582D" w:rsidRPr="00DB59BD" w:rsidTr="00DA3D2D">
        <w:tc>
          <w:tcPr>
            <w:tcW w:w="737" w:type="dxa"/>
            <w:vAlign w:val="center"/>
          </w:tcPr>
          <w:p w:rsidR="00CD582D" w:rsidRPr="00DB59BD" w:rsidRDefault="00CD582D" w:rsidP="004E3362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56" w:type="dxa"/>
          </w:tcPr>
          <w:p w:rsidR="00CD582D" w:rsidRPr="00DB59BD" w:rsidRDefault="00CD582D">
            <w:pPr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Эвено-Бытантайский филиал</w:t>
            </w:r>
          </w:p>
        </w:tc>
        <w:tc>
          <w:tcPr>
            <w:tcW w:w="7393" w:type="dxa"/>
            <w:vAlign w:val="center"/>
          </w:tcPr>
          <w:p w:rsidR="00CD582D" w:rsidRPr="00DB59BD" w:rsidRDefault="00CD582D" w:rsidP="00074C45">
            <w:pPr>
              <w:jc w:val="center"/>
              <w:rPr>
                <w:rFonts w:ascii="Times New Roman" w:hAnsi="Times New Roman" w:cs="Times New Roman"/>
              </w:rPr>
            </w:pPr>
            <w:r w:rsidRPr="00DB59BD">
              <w:rPr>
                <w:rFonts w:ascii="Times New Roman" w:hAnsi="Times New Roman" w:cs="Times New Roman"/>
              </w:rPr>
              <w:t>27</w:t>
            </w:r>
          </w:p>
        </w:tc>
      </w:tr>
    </w:tbl>
    <w:p w:rsidR="00E67AB0" w:rsidRPr="00DB59BD" w:rsidRDefault="00E67AB0">
      <w:pPr>
        <w:rPr>
          <w:rFonts w:ascii="Times New Roman" w:hAnsi="Times New Roman" w:cs="Times New Roman"/>
        </w:rPr>
      </w:pPr>
    </w:p>
    <w:p w:rsidR="004E3362" w:rsidRPr="00DB59BD" w:rsidRDefault="004E3362" w:rsidP="004E3362">
      <w:pPr>
        <w:pStyle w:val="aa"/>
        <w:numPr>
          <w:ilvl w:val="0"/>
          <w:numId w:val="16"/>
        </w:numPr>
        <w:rPr>
          <w:rFonts w:ascii="Times New Roman" w:hAnsi="Times New Roman"/>
        </w:rPr>
      </w:pPr>
      <w:r w:rsidRPr="00DB59BD">
        <w:rPr>
          <w:rFonts w:ascii="Times New Roman" w:hAnsi="Times New Roman"/>
        </w:rPr>
        <w:t xml:space="preserve">Должен быть отдельный реестр с присвоением регистрационного номера </w:t>
      </w:r>
      <w:r w:rsidR="00CD582D" w:rsidRPr="00DB59BD">
        <w:rPr>
          <w:rFonts w:ascii="Times New Roman" w:hAnsi="Times New Roman"/>
        </w:rPr>
        <w:t xml:space="preserve">поступившего </w:t>
      </w:r>
      <w:r w:rsidRPr="00DB59BD">
        <w:rPr>
          <w:rFonts w:ascii="Times New Roman" w:hAnsi="Times New Roman"/>
        </w:rPr>
        <w:t>заявления</w:t>
      </w:r>
    </w:p>
    <w:p w:rsidR="004E3362" w:rsidRPr="00DB59BD" w:rsidRDefault="004E3362" w:rsidP="004E3362">
      <w:pPr>
        <w:pStyle w:val="aa"/>
        <w:numPr>
          <w:ilvl w:val="0"/>
          <w:numId w:val="16"/>
        </w:numPr>
        <w:rPr>
          <w:rFonts w:ascii="Times New Roman" w:hAnsi="Times New Roman"/>
        </w:rPr>
      </w:pPr>
      <w:r w:rsidRPr="00DB59BD">
        <w:rPr>
          <w:rFonts w:ascii="Times New Roman" w:hAnsi="Times New Roman"/>
        </w:rPr>
        <w:t xml:space="preserve">Номер договора на </w:t>
      </w:r>
      <w:r w:rsidR="00A12D09" w:rsidRPr="00DB59BD">
        <w:rPr>
          <w:rFonts w:ascii="Times New Roman" w:hAnsi="Times New Roman"/>
        </w:rPr>
        <w:t>технологическое</w:t>
      </w:r>
      <w:r w:rsidRPr="00DB59BD">
        <w:rPr>
          <w:rFonts w:ascii="Times New Roman" w:hAnsi="Times New Roman"/>
        </w:rPr>
        <w:t xml:space="preserve"> </w:t>
      </w:r>
      <w:r w:rsidR="00A12D09" w:rsidRPr="00DB59BD">
        <w:rPr>
          <w:rFonts w:ascii="Times New Roman" w:hAnsi="Times New Roman"/>
        </w:rPr>
        <w:t>присоединение</w:t>
      </w:r>
      <w:r w:rsidRPr="00DB59BD">
        <w:rPr>
          <w:rFonts w:ascii="Times New Roman" w:hAnsi="Times New Roman"/>
        </w:rPr>
        <w:t xml:space="preserve"> должен совпадать с </w:t>
      </w:r>
      <w:proofErr w:type="gramStart"/>
      <w:r w:rsidRPr="00DB59BD">
        <w:rPr>
          <w:rFonts w:ascii="Times New Roman" w:hAnsi="Times New Roman"/>
        </w:rPr>
        <w:t>регистрационным</w:t>
      </w:r>
      <w:proofErr w:type="gramEnd"/>
    </w:p>
    <w:p w:rsidR="00A12D09" w:rsidRPr="00DB59BD" w:rsidRDefault="004E3362" w:rsidP="004E3362">
      <w:pPr>
        <w:pStyle w:val="aa"/>
        <w:numPr>
          <w:ilvl w:val="0"/>
          <w:numId w:val="16"/>
        </w:numPr>
        <w:rPr>
          <w:rFonts w:ascii="Times New Roman" w:hAnsi="Times New Roman"/>
        </w:rPr>
      </w:pPr>
      <w:r w:rsidRPr="00DB59BD">
        <w:rPr>
          <w:rFonts w:ascii="Times New Roman" w:hAnsi="Times New Roman"/>
        </w:rPr>
        <w:t xml:space="preserve">В конце </w:t>
      </w:r>
      <w:r w:rsidR="00A12D09" w:rsidRPr="00DB59BD">
        <w:rPr>
          <w:rFonts w:ascii="Times New Roman" w:hAnsi="Times New Roman"/>
        </w:rPr>
        <w:t xml:space="preserve">присвоенного номера дополнительно </w:t>
      </w:r>
      <w:r w:rsidR="00CD582D" w:rsidRPr="00DB59BD">
        <w:rPr>
          <w:rFonts w:ascii="Times New Roman" w:hAnsi="Times New Roman"/>
        </w:rPr>
        <w:t xml:space="preserve">через дефис </w:t>
      </w:r>
      <w:r w:rsidR="00A12D09" w:rsidRPr="00DB59BD">
        <w:rPr>
          <w:rFonts w:ascii="Times New Roman" w:hAnsi="Times New Roman"/>
        </w:rPr>
        <w:t xml:space="preserve">прописывается индекс филиала </w:t>
      </w:r>
    </w:p>
    <w:p w:rsidR="00A12D09" w:rsidRPr="00DB59BD" w:rsidRDefault="00A12D09" w:rsidP="00CD582D">
      <w:pPr>
        <w:pStyle w:val="aa"/>
        <w:numPr>
          <w:ilvl w:val="0"/>
          <w:numId w:val="16"/>
        </w:numPr>
        <w:jc w:val="both"/>
        <w:rPr>
          <w:rFonts w:ascii="Times New Roman" w:hAnsi="Times New Roman"/>
        </w:rPr>
      </w:pPr>
      <w:r w:rsidRPr="00DB59BD">
        <w:rPr>
          <w:rFonts w:ascii="Times New Roman" w:hAnsi="Times New Roman"/>
        </w:rPr>
        <w:t xml:space="preserve">Далее </w:t>
      </w:r>
      <w:r w:rsidR="00CD582D" w:rsidRPr="00DB59BD">
        <w:rPr>
          <w:rFonts w:ascii="Times New Roman" w:hAnsi="Times New Roman"/>
        </w:rPr>
        <w:t>после индекса филиала через дефис</w:t>
      </w:r>
      <w:r w:rsidRPr="00DB59BD">
        <w:rPr>
          <w:rFonts w:ascii="Times New Roman" w:hAnsi="Times New Roman"/>
        </w:rPr>
        <w:t xml:space="preserve"> присваивается индекс вида предоставляемых услуг</w:t>
      </w:r>
      <w:r w:rsidR="00CD582D" w:rsidRPr="00DB59BD">
        <w:rPr>
          <w:rFonts w:ascii="Times New Roman" w:hAnsi="Times New Roman"/>
        </w:rPr>
        <w:t xml:space="preserve"> (на вид услуг, на который выдано техническое условие)</w:t>
      </w:r>
      <w:r w:rsidRPr="00DB59BD">
        <w:rPr>
          <w:rFonts w:ascii="Times New Roman" w:hAnsi="Times New Roman"/>
        </w:rPr>
        <w:t xml:space="preserve">: </w:t>
      </w:r>
    </w:p>
    <w:p w:rsidR="00A12D09" w:rsidRPr="00DB59BD" w:rsidRDefault="0067392C" w:rsidP="0067392C">
      <w:pPr>
        <w:pStyle w:val="aa"/>
        <w:ind w:firstLine="69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Табл.1.3</w:t>
      </w:r>
    </w:p>
    <w:tbl>
      <w:tblPr>
        <w:tblStyle w:val="af1"/>
        <w:tblW w:w="8930" w:type="dxa"/>
        <w:tblInd w:w="2660" w:type="dxa"/>
        <w:tblLook w:val="04A0" w:firstRow="1" w:lastRow="0" w:firstColumn="1" w:lastColumn="0" w:noHBand="0" w:noVBand="1"/>
      </w:tblPr>
      <w:tblGrid>
        <w:gridCol w:w="850"/>
        <w:gridCol w:w="6348"/>
        <w:gridCol w:w="1732"/>
      </w:tblGrid>
      <w:tr w:rsidR="0067392C" w:rsidTr="0067392C">
        <w:trPr>
          <w:trHeight w:val="267"/>
        </w:trPr>
        <w:tc>
          <w:tcPr>
            <w:tcW w:w="850" w:type="dxa"/>
            <w:vAlign w:val="center"/>
          </w:tcPr>
          <w:p w:rsidR="0067392C" w:rsidRPr="0067392C" w:rsidRDefault="0067392C" w:rsidP="0067392C">
            <w:pPr>
              <w:pStyle w:val="aa"/>
              <w:ind w:left="0"/>
              <w:jc w:val="center"/>
              <w:rPr>
                <w:rFonts w:ascii="Times New Roman" w:hAnsi="Times New Roman"/>
                <w:b/>
              </w:rPr>
            </w:pPr>
            <w:r w:rsidRPr="006739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348" w:type="dxa"/>
            <w:vAlign w:val="center"/>
          </w:tcPr>
          <w:p w:rsidR="0067392C" w:rsidRPr="0067392C" w:rsidRDefault="0067392C" w:rsidP="0067392C">
            <w:pPr>
              <w:pStyle w:val="aa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услуг</w:t>
            </w:r>
          </w:p>
        </w:tc>
        <w:tc>
          <w:tcPr>
            <w:tcW w:w="1732" w:type="dxa"/>
            <w:vAlign w:val="center"/>
          </w:tcPr>
          <w:p w:rsidR="0067392C" w:rsidRPr="0067392C" w:rsidRDefault="0067392C" w:rsidP="0067392C">
            <w:pPr>
              <w:pStyle w:val="aa"/>
              <w:ind w:left="0"/>
              <w:jc w:val="center"/>
              <w:rPr>
                <w:rFonts w:ascii="Times New Roman" w:hAnsi="Times New Roman"/>
                <w:b/>
              </w:rPr>
            </w:pPr>
            <w:r w:rsidRPr="0067392C">
              <w:rPr>
                <w:rFonts w:ascii="Times New Roman" w:hAnsi="Times New Roman"/>
                <w:b/>
              </w:rPr>
              <w:t>Индекс вида услуг</w:t>
            </w:r>
          </w:p>
        </w:tc>
      </w:tr>
      <w:tr w:rsidR="0067392C" w:rsidTr="0067392C">
        <w:trPr>
          <w:trHeight w:val="267"/>
        </w:trPr>
        <w:tc>
          <w:tcPr>
            <w:tcW w:w="850" w:type="dxa"/>
          </w:tcPr>
          <w:p w:rsidR="0067392C" w:rsidRDefault="0067392C" w:rsidP="0067392C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48" w:type="dxa"/>
          </w:tcPr>
          <w:p w:rsidR="0067392C" w:rsidRDefault="0067392C" w:rsidP="00A12D09">
            <w:pPr>
              <w:pStyle w:val="aa"/>
              <w:ind w:left="0"/>
              <w:rPr>
                <w:rFonts w:ascii="Times New Roman" w:hAnsi="Times New Roman"/>
              </w:rPr>
            </w:pPr>
            <w:r w:rsidRPr="00DB59BD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1732" w:type="dxa"/>
          </w:tcPr>
          <w:p w:rsidR="0067392C" w:rsidRDefault="0067392C" w:rsidP="0067392C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67392C" w:rsidTr="0067392C">
        <w:trPr>
          <w:trHeight w:val="249"/>
        </w:trPr>
        <w:tc>
          <w:tcPr>
            <w:tcW w:w="850" w:type="dxa"/>
          </w:tcPr>
          <w:p w:rsidR="0067392C" w:rsidRDefault="0067392C" w:rsidP="0067392C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48" w:type="dxa"/>
          </w:tcPr>
          <w:p w:rsidR="0067392C" w:rsidRDefault="0067392C" w:rsidP="00A12D09">
            <w:pPr>
              <w:pStyle w:val="aa"/>
              <w:ind w:left="0"/>
              <w:rPr>
                <w:rFonts w:ascii="Times New Roman" w:hAnsi="Times New Roman"/>
              </w:rPr>
            </w:pPr>
            <w:r w:rsidRPr="00DB59BD">
              <w:rPr>
                <w:rFonts w:ascii="Times New Roman" w:hAnsi="Times New Roman"/>
              </w:rPr>
              <w:t>Горячее водоснабжение (централизованное)-</w:t>
            </w:r>
          </w:p>
        </w:tc>
        <w:tc>
          <w:tcPr>
            <w:tcW w:w="1732" w:type="dxa"/>
          </w:tcPr>
          <w:p w:rsidR="0067392C" w:rsidRDefault="0067392C" w:rsidP="0067392C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</w:tr>
      <w:tr w:rsidR="0067392C" w:rsidTr="0067392C">
        <w:trPr>
          <w:trHeight w:val="267"/>
        </w:trPr>
        <w:tc>
          <w:tcPr>
            <w:tcW w:w="850" w:type="dxa"/>
          </w:tcPr>
          <w:p w:rsidR="0067392C" w:rsidRDefault="0067392C" w:rsidP="0067392C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48" w:type="dxa"/>
          </w:tcPr>
          <w:p w:rsidR="0067392C" w:rsidRDefault="0067392C" w:rsidP="00A12D09">
            <w:pPr>
              <w:pStyle w:val="aa"/>
              <w:ind w:left="0"/>
              <w:rPr>
                <w:rFonts w:ascii="Times New Roman" w:hAnsi="Times New Roman"/>
              </w:rPr>
            </w:pPr>
            <w:r w:rsidRPr="00DB59BD">
              <w:rPr>
                <w:rFonts w:ascii="Times New Roman" w:hAnsi="Times New Roman"/>
              </w:rPr>
              <w:t>Холодное водоснабжение (питьевого качества)</w:t>
            </w:r>
          </w:p>
        </w:tc>
        <w:tc>
          <w:tcPr>
            <w:tcW w:w="1732" w:type="dxa"/>
          </w:tcPr>
          <w:p w:rsidR="0067392C" w:rsidRDefault="0067392C" w:rsidP="0067392C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ХП</w:t>
            </w:r>
          </w:p>
        </w:tc>
      </w:tr>
      <w:tr w:rsidR="0067392C" w:rsidTr="0067392C">
        <w:trPr>
          <w:trHeight w:val="267"/>
        </w:trPr>
        <w:tc>
          <w:tcPr>
            <w:tcW w:w="850" w:type="dxa"/>
          </w:tcPr>
          <w:p w:rsidR="0067392C" w:rsidRDefault="0067392C" w:rsidP="0067392C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48" w:type="dxa"/>
          </w:tcPr>
          <w:p w:rsidR="0067392C" w:rsidRDefault="0067392C" w:rsidP="00A12D09">
            <w:pPr>
              <w:pStyle w:val="aa"/>
              <w:ind w:left="0"/>
              <w:rPr>
                <w:rFonts w:ascii="Times New Roman" w:hAnsi="Times New Roman"/>
              </w:rPr>
            </w:pPr>
            <w:r w:rsidRPr="00DB59BD">
              <w:rPr>
                <w:rFonts w:ascii="Times New Roman" w:hAnsi="Times New Roman"/>
              </w:rPr>
              <w:t>Холодное водоснабжение (технического качества, не питьевого)</w:t>
            </w:r>
          </w:p>
        </w:tc>
        <w:tc>
          <w:tcPr>
            <w:tcW w:w="1732" w:type="dxa"/>
          </w:tcPr>
          <w:p w:rsidR="0067392C" w:rsidRDefault="0067392C" w:rsidP="0067392C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ХТ</w:t>
            </w:r>
          </w:p>
        </w:tc>
      </w:tr>
      <w:tr w:rsidR="0067392C" w:rsidTr="0067392C">
        <w:trPr>
          <w:trHeight w:val="267"/>
        </w:trPr>
        <w:tc>
          <w:tcPr>
            <w:tcW w:w="850" w:type="dxa"/>
          </w:tcPr>
          <w:p w:rsidR="0067392C" w:rsidRDefault="0067392C" w:rsidP="0067392C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48" w:type="dxa"/>
          </w:tcPr>
          <w:p w:rsidR="0067392C" w:rsidRPr="00DB59BD" w:rsidRDefault="0067392C" w:rsidP="00A12D09">
            <w:pPr>
              <w:pStyle w:val="aa"/>
              <w:ind w:left="0"/>
              <w:rPr>
                <w:rFonts w:ascii="Times New Roman" w:hAnsi="Times New Roman"/>
              </w:rPr>
            </w:pPr>
            <w:r w:rsidRPr="00DB59BD">
              <w:rPr>
                <w:rFonts w:ascii="Times New Roman" w:hAnsi="Times New Roman"/>
              </w:rPr>
              <w:t>Водоотведение (централизованное, не септик)</w:t>
            </w:r>
          </w:p>
        </w:tc>
        <w:tc>
          <w:tcPr>
            <w:tcW w:w="1732" w:type="dxa"/>
          </w:tcPr>
          <w:p w:rsidR="0067392C" w:rsidRDefault="0067392C" w:rsidP="0067392C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</w:t>
            </w:r>
          </w:p>
        </w:tc>
      </w:tr>
    </w:tbl>
    <w:p w:rsidR="00A12D09" w:rsidRPr="00DB59BD" w:rsidRDefault="00A12D09" w:rsidP="00A12D09">
      <w:pPr>
        <w:pStyle w:val="aa"/>
        <w:rPr>
          <w:rFonts w:ascii="Times New Roman" w:hAnsi="Times New Roman"/>
        </w:rPr>
      </w:pPr>
    </w:p>
    <w:p w:rsidR="0067392C" w:rsidRDefault="00C26EBA" w:rsidP="0067392C">
      <w:pPr>
        <w:pStyle w:val="aa"/>
        <w:jc w:val="both"/>
        <w:rPr>
          <w:rFonts w:ascii="Times New Roman" w:hAnsi="Times New Roman"/>
        </w:rPr>
      </w:pPr>
      <w:r w:rsidRPr="00DB59BD">
        <w:rPr>
          <w:rFonts w:ascii="Times New Roman" w:hAnsi="Times New Roman"/>
        </w:rPr>
        <w:t xml:space="preserve">Например: </w:t>
      </w:r>
      <w:proofErr w:type="gramStart"/>
      <w:r w:rsidRPr="00DB59BD">
        <w:rPr>
          <w:rFonts w:ascii="Times New Roman" w:hAnsi="Times New Roman"/>
        </w:rPr>
        <w:t>Поступило</w:t>
      </w:r>
      <w:r w:rsidR="00A12D09" w:rsidRPr="00DB59BD">
        <w:rPr>
          <w:rFonts w:ascii="Times New Roman" w:hAnsi="Times New Roman"/>
        </w:rPr>
        <w:t xml:space="preserve"> заявление на выдачу технических условий </w:t>
      </w:r>
      <w:r w:rsidRPr="00DB59BD">
        <w:rPr>
          <w:rFonts w:ascii="Times New Roman" w:hAnsi="Times New Roman"/>
        </w:rPr>
        <w:t xml:space="preserve">на подключение к сетям ТС, ХВС в Томпонский филиал (предоставляем услуги холодного водоснабжения, но технического качества), </w:t>
      </w:r>
      <w:r w:rsidR="00A12D09" w:rsidRPr="00DB59BD">
        <w:rPr>
          <w:rFonts w:ascii="Times New Roman" w:hAnsi="Times New Roman"/>
        </w:rPr>
        <w:t xml:space="preserve">присвоили </w:t>
      </w:r>
      <w:r w:rsidRPr="00DB59BD">
        <w:rPr>
          <w:rFonts w:ascii="Times New Roman" w:hAnsi="Times New Roman"/>
        </w:rPr>
        <w:t xml:space="preserve">один регистрационный </w:t>
      </w:r>
      <w:r w:rsidR="00A12D09" w:rsidRPr="00DB59BD">
        <w:rPr>
          <w:rFonts w:ascii="Times New Roman" w:hAnsi="Times New Roman"/>
        </w:rPr>
        <w:t>номер 100 (по очерёдности поступления заявок, отдельно на каждый объект в зависимости от земельного участка, т.е. если заявление подано на 2 объекта на одном земельном участке, то должны выдаваться одни технические условия с одним</w:t>
      </w:r>
      <w:proofErr w:type="gramEnd"/>
      <w:r w:rsidR="00A12D09" w:rsidRPr="00DB59BD">
        <w:rPr>
          <w:rFonts w:ascii="Times New Roman" w:hAnsi="Times New Roman"/>
        </w:rPr>
        <w:t xml:space="preserve"> договором на технологическое присоединение</w:t>
      </w:r>
      <w:r w:rsidR="00DB59BD">
        <w:rPr>
          <w:rFonts w:ascii="Times New Roman" w:hAnsi="Times New Roman"/>
        </w:rPr>
        <w:t>, но в строчке подключаемых объектов прописывается 2 заявленных объекта</w:t>
      </w:r>
      <w:r w:rsidR="00A12D09" w:rsidRPr="00DB59BD">
        <w:rPr>
          <w:rFonts w:ascii="Times New Roman" w:hAnsi="Times New Roman"/>
        </w:rPr>
        <w:t>), то номер договора на технологическое присоединение</w:t>
      </w:r>
      <w:r w:rsidR="004E3362" w:rsidRPr="00DB59BD">
        <w:rPr>
          <w:rFonts w:ascii="Times New Roman" w:hAnsi="Times New Roman"/>
        </w:rPr>
        <w:t xml:space="preserve"> </w:t>
      </w:r>
      <w:r w:rsidRPr="00DB59BD">
        <w:rPr>
          <w:rFonts w:ascii="Times New Roman" w:hAnsi="Times New Roman"/>
        </w:rPr>
        <w:t xml:space="preserve">и соответственно выдаваемого технического условия будет: </w:t>
      </w:r>
      <w:r w:rsidR="0067392C">
        <w:rPr>
          <w:rFonts w:ascii="Times New Roman" w:hAnsi="Times New Roman"/>
        </w:rPr>
        <w:t xml:space="preserve"> </w:t>
      </w:r>
      <w:r w:rsidRPr="00DB59BD">
        <w:rPr>
          <w:rFonts w:ascii="Times New Roman" w:hAnsi="Times New Roman"/>
        </w:rPr>
        <w:t>На подключение к сетям теплоснабжения: №100-23-Т</w:t>
      </w:r>
    </w:p>
    <w:p w:rsidR="00C26EBA" w:rsidRDefault="0067392C" w:rsidP="0067392C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C26EBA" w:rsidRPr="0067392C">
        <w:rPr>
          <w:rFonts w:ascii="Times New Roman" w:hAnsi="Times New Roman"/>
        </w:rPr>
        <w:t>На подключение к сетям ХВС: №100-23-ХТ</w:t>
      </w:r>
      <w:r w:rsidR="00CD582D" w:rsidRPr="0067392C">
        <w:rPr>
          <w:rFonts w:ascii="Times New Roman" w:hAnsi="Times New Roman"/>
        </w:rPr>
        <w:t xml:space="preserve"> (т.к. не питьевого качества)</w:t>
      </w:r>
    </w:p>
    <w:p w:rsidR="003E4A20" w:rsidRDefault="003E4A20" w:rsidP="0067392C">
      <w:pPr>
        <w:pStyle w:val="aa"/>
        <w:jc w:val="both"/>
        <w:rPr>
          <w:rFonts w:ascii="Times New Roman" w:hAnsi="Times New Roman"/>
        </w:rPr>
      </w:pPr>
    </w:p>
    <w:p w:rsidR="003E4A20" w:rsidRDefault="003E4A20" w:rsidP="0067392C">
      <w:pPr>
        <w:pStyle w:val="aa"/>
        <w:jc w:val="both"/>
        <w:rPr>
          <w:rFonts w:ascii="Times New Roman" w:hAnsi="Times New Roman"/>
        </w:rPr>
      </w:pPr>
    </w:p>
    <w:p w:rsidR="003E4A20" w:rsidRDefault="003E4A20" w:rsidP="0067392C">
      <w:pPr>
        <w:pStyle w:val="aa"/>
        <w:jc w:val="both"/>
        <w:rPr>
          <w:rFonts w:ascii="Times New Roman" w:hAnsi="Times New Roman"/>
        </w:rPr>
      </w:pPr>
    </w:p>
    <w:p w:rsidR="003E4A20" w:rsidRDefault="003E4A20" w:rsidP="0067392C">
      <w:pPr>
        <w:pStyle w:val="aa"/>
        <w:jc w:val="both"/>
        <w:rPr>
          <w:rFonts w:ascii="Times New Roman" w:hAnsi="Times New Roman"/>
        </w:rPr>
      </w:pPr>
    </w:p>
    <w:p w:rsidR="003E4A20" w:rsidRDefault="003E4A20" w:rsidP="0067392C">
      <w:pPr>
        <w:pStyle w:val="aa"/>
        <w:jc w:val="both"/>
        <w:rPr>
          <w:rFonts w:ascii="Times New Roman" w:hAnsi="Times New Roman"/>
        </w:rPr>
      </w:pPr>
    </w:p>
    <w:p w:rsidR="003E4A20" w:rsidRDefault="003E4A20" w:rsidP="0067392C">
      <w:pPr>
        <w:pStyle w:val="aa"/>
        <w:jc w:val="both"/>
        <w:rPr>
          <w:rFonts w:ascii="Times New Roman" w:hAnsi="Times New Roman"/>
        </w:rPr>
      </w:pPr>
    </w:p>
    <w:p w:rsidR="003E4A20" w:rsidRDefault="003E4A20" w:rsidP="0067392C">
      <w:pPr>
        <w:pStyle w:val="aa"/>
        <w:jc w:val="both"/>
        <w:rPr>
          <w:rFonts w:ascii="Times New Roman" w:hAnsi="Times New Roman"/>
        </w:rPr>
      </w:pPr>
    </w:p>
    <w:p w:rsidR="003E4A20" w:rsidRDefault="003E4A20" w:rsidP="0067392C">
      <w:pPr>
        <w:pStyle w:val="aa"/>
        <w:jc w:val="both"/>
        <w:rPr>
          <w:rFonts w:ascii="Times New Roman" w:hAnsi="Times New Roman"/>
        </w:rPr>
        <w:sectPr w:rsidR="003E4A20" w:rsidSect="00404DE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3E4A20" w:rsidRDefault="003E4A20" w:rsidP="003E4A20">
      <w:pPr>
        <w:pStyle w:val="a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765184" cy="95632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1210_115753_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976" cy="956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A20" w:rsidRPr="0067392C" w:rsidRDefault="003E4A20" w:rsidP="003E4A20">
      <w:pPr>
        <w:pStyle w:val="a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544945" cy="925195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1210_115753_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94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A20" w:rsidRPr="0067392C" w:rsidSect="003E4A20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B5" w:rsidRDefault="00CA38B5" w:rsidP="00404DE4">
      <w:pPr>
        <w:spacing w:after="0" w:line="240" w:lineRule="auto"/>
      </w:pPr>
      <w:r>
        <w:separator/>
      </w:r>
    </w:p>
  </w:endnote>
  <w:endnote w:type="continuationSeparator" w:id="0">
    <w:p w:rsidR="00CA38B5" w:rsidRDefault="00CA38B5" w:rsidP="0040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B5" w:rsidRDefault="00CA38B5" w:rsidP="00404DE4">
      <w:pPr>
        <w:spacing w:after="0" w:line="240" w:lineRule="auto"/>
      </w:pPr>
      <w:r>
        <w:separator/>
      </w:r>
    </w:p>
  </w:footnote>
  <w:footnote w:type="continuationSeparator" w:id="0">
    <w:p w:rsidR="00CA38B5" w:rsidRDefault="00CA38B5" w:rsidP="0040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EE2"/>
    <w:multiLevelType w:val="hybridMultilevel"/>
    <w:tmpl w:val="18F0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492"/>
    <w:multiLevelType w:val="hybridMultilevel"/>
    <w:tmpl w:val="FBF47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4F17"/>
    <w:multiLevelType w:val="hybridMultilevel"/>
    <w:tmpl w:val="41ACD904"/>
    <w:lvl w:ilvl="0" w:tplc="028C2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D404C4"/>
    <w:multiLevelType w:val="hybridMultilevel"/>
    <w:tmpl w:val="9222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2631"/>
    <w:multiLevelType w:val="hybridMultilevel"/>
    <w:tmpl w:val="AE08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36559"/>
    <w:multiLevelType w:val="hybridMultilevel"/>
    <w:tmpl w:val="27346BC4"/>
    <w:lvl w:ilvl="0" w:tplc="CA20C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C7989"/>
    <w:multiLevelType w:val="hybridMultilevel"/>
    <w:tmpl w:val="8132C740"/>
    <w:lvl w:ilvl="0" w:tplc="88A6C07E">
      <w:start w:val="1"/>
      <w:numFmt w:val="decimal"/>
      <w:pStyle w:val="a"/>
      <w:lvlText w:val="%1."/>
      <w:lvlJc w:val="left"/>
      <w:pPr>
        <w:tabs>
          <w:tab w:val="num" w:pos="1440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C5565"/>
    <w:multiLevelType w:val="hybridMultilevel"/>
    <w:tmpl w:val="095A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90C22"/>
    <w:multiLevelType w:val="hybridMultilevel"/>
    <w:tmpl w:val="3A76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92062"/>
    <w:multiLevelType w:val="multilevel"/>
    <w:tmpl w:val="10AC13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A27568"/>
    <w:multiLevelType w:val="hybridMultilevel"/>
    <w:tmpl w:val="098ECCE6"/>
    <w:lvl w:ilvl="0" w:tplc="3036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447B3"/>
    <w:multiLevelType w:val="multilevel"/>
    <w:tmpl w:val="A47EDDF2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7" w:hanging="13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12">
    <w:nsid w:val="7CB159F1"/>
    <w:multiLevelType w:val="hybridMultilevel"/>
    <w:tmpl w:val="D728DA7C"/>
    <w:lvl w:ilvl="0" w:tplc="FE5EE402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49050E"/>
    <w:multiLevelType w:val="hybridMultilevel"/>
    <w:tmpl w:val="5626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7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B6"/>
    <w:rsid w:val="00003146"/>
    <w:rsid w:val="00051F6C"/>
    <w:rsid w:val="0006303C"/>
    <w:rsid w:val="000C101F"/>
    <w:rsid w:val="00120721"/>
    <w:rsid w:val="00151867"/>
    <w:rsid w:val="001B704B"/>
    <w:rsid w:val="001E28C5"/>
    <w:rsid w:val="00210804"/>
    <w:rsid w:val="00215114"/>
    <w:rsid w:val="002547A0"/>
    <w:rsid w:val="00265BEE"/>
    <w:rsid w:val="00276438"/>
    <w:rsid w:val="002A45D5"/>
    <w:rsid w:val="002D2DBA"/>
    <w:rsid w:val="002E6490"/>
    <w:rsid w:val="00370DD5"/>
    <w:rsid w:val="003A03B3"/>
    <w:rsid w:val="003E4A20"/>
    <w:rsid w:val="003E7113"/>
    <w:rsid w:val="00404DE4"/>
    <w:rsid w:val="0047202E"/>
    <w:rsid w:val="00472EE6"/>
    <w:rsid w:val="00476FC2"/>
    <w:rsid w:val="00493DC5"/>
    <w:rsid w:val="004B0A81"/>
    <w:rsid w:val="004C4058"/>
    <w:rsid w:val="004E3362"/>
    <w:rsid w:val="004E7BD9"/>
    <w:rsid w:val="005158DA"/>
    <w:rsid w:val="00533791"/>
    <w:rsid w:val="005F1CCA"/>
    <w:rsid w:val="00600B75"/>
    <w:rsid w:val="00610E5C"/>
    <w:rsid w:val="0061295D"/>
    <w:rsid w:val="0067392C"/>
    <w:rsid w:val="00691EF7"/>
    <w:rsid w:val="006A680D"/>
    <w:rsid w:val="006C3918"/>
    <w:rsid w:val="00757704"/>
    <w:rsid w:val="00762A9E"/>
    <w:rsid w:val="007749F6"/>
    <w:rsid w:val="00777434"/>
    <w:rsid w:val="00790AED"/>
    <w:rsid w:val="007D41BA"/>
    <w:rsid w:val="007F098D"/>
    <w:rsid w:val="0086405D"/>
    <w:rsid w:val="008B7C0C"/>
    <w:rsid w:val="008B7CD5"/>
    <w:rsid w:val="008F57B8"/>
    <w:rsid w:val="00921543"/>
    <w:rsid w:val="00932896"/>
    <w:rsid w:val="00974696"/>
    <w:rsid w:val="00975742"/>
    <w:rsid w:val="009A649A"/>
    <w:rsid w:val="009D5E3A"/>
    <w:rsid w:val="009E2B7D"/>
    <w:rsid w:val="00A02F90"/>
    <w:rsid w:val="00A12D09"/>
    <w:rsid w:val="00A21583"/>
    <w:rsid w:val="00A53E7F"/>
    <w:rsid w:val="00C240B5"/>
    <w:rsid w:val="00C26EBA"/>
    <w:rsid w:val="00C86984"/>
    <w:rsid w:val="00C9126B"/>
    <w:rsid w:val="00CA38B5"/>
    <w:rsid w:val="00CD582D"/>
    <w:rsid w:val="00D27DFE"/>
    <w:rsid w:val="00D32FD1"/>
    <w:rsid w:val="00DB59BD"/>
    <w:rsid w:val="00DC4377"/>
    <w:rsid w:val="00DE4276"/>
    <w:rsid w:val="00DF360F"/>
    <w:rsid w:val="00E01FB6"/>
    <w:rsid w:val="00E25524"/>
    <w:rsid w:val="00E379A6"/>
    <w:rsid w:val="00E4374F"/>
    <w:rsid w:val="00E56790"/>
    <w:rsid w:val="00E67AB0"/>
    <w:rsid w:val="00EA2B0A"/>
    <w:rsid w:val="00EF7EA2"/>
    <w:rsid w:val="00F1244E"/>
    <w:rsid w:val="00F305CE"/>
    <w:rsid w:val="00F8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таблицы"/>
    <w:basedOn w:val="a0"/>
    <w:link w:val="a5"/>
    <w:rsid w:val="00F823B6"/>
    <w:pPr>
      <w:keepLines/>
      <w:spacing w:before="120" w:after="120" w:line="240" w:lineRule="auto"/>
      <w:jc w:val="center"/>
    </w:pPr>
    <w:rPr>
      <w:rFonts w:ascii="Arial" w:eastAsia="Times New Roman" w:hAnsi="Arial" w:cs="Times New Roman"/>
      <w:b/>
      <w:sz w:val="18"/>
      <w:szCs w:val="24"/>
    </w:rPr>
  </w:style>
  <w:style w:type="character" w:customStyle="1" w:styleId="a5">
    <w:name w:val="Заголовок таблицы Знак"/>
    <w:basedOn w:val="a1"/>
    <w:link w:val="a4"/>
    <w:rsid w:val="00F823B6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6">
    <w:name w:val="Текст таблицы"/>
    <w:basedOn w:val="a0"/>
    <w:link w:val="a7"/>
    <w:rsid w:val="00F823B6"/>
    <w:pPr>
      <w:keepLines/>
      <w:spacing w:before="60" w:after="6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a7">
    <w:name w:val="Текст таблицы Знак"/>
    <w:basedOn w:val="a1"/>
    <w:link w:val="a6"/>
    <w:rsid w:val="00F823B6"/>
    <w:rPr>
      <w:rFonts w:ascii="Arial" w:eastAsia="Times New Roman" w:hAnsi="Arial" w:cs="Arial"/>
      <w:sz w:val="18"/>
      <w:szCs w:val="24"/>
      <w:lang w:eastAsia="ru-RU"/>
    </w:rPr>
  </w:style>
  <w:style w:type="paragraph" w:customStyle="1" w:styleId="a">
    <w:name w:val="Вопрос анкеты"/>
    <w:basedOn w:val="a0"/>
    <w:rsid w:val="00F823B6"/>
    <w:pPr>
      <w:numPr>
        <w:numId w:val="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a8">
    <w:name w:val="Normal (Web)"/>
    <w:basedOn w:val="a0"/>
    <w:uiPriority w:val="99"/>
    <w:unhideWhenUsed/>
    <w:rsid w:val="00F8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semiHidden/>
    <w:unhideWhenUsed/>
    <w:rsid w:val="00F823B6"/>
    <w:rPr>
      <w:color w:val="0000FF"/>
      <w:u w:val="single"/>
    </w:rPr>
  </w:style>
  <w:style w:type="character" w:customStyle="1" w:styleId="apple-converted-space">
    <w:name w:val="apple-converted-space"/>
    <w:basedOn w:val="a1"/>
    <w:rsid w:val="0061295D"/>
  </w:style>
  <w:style w:type="paragraph" w:customStyle="1" w:styleId="ConsPlusNormal">
    <w:name w:val="ConsPlusNormal"/>
    <w:rsid w:val="00790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0"/>
    <w:uiPriority w:val="34"/>
    <w:qFormat/>
    <w:rsid w:val="00370D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49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93DC5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4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04DE4"/>
  </w:style>
  <w:style w:type="paragraph" w:styleId="af">
    <w:name w:val="footer"/>
    <w:basedOn w:val="a0"/>
    <w:link w:val="af0"/>
    <w:uiPriority w:val="99"/>
    <w:unhideWhenUsed/>
    <w:rsid w:val="004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04DE4"/>
  </w:style>
  <w:style w:type="table" w:styleId="af1">
    <w:name w:val="Table Grid"/>
    <w:basedOn w:val="a2"/>
    <w:uiPriority w:val="59"/>
    <w:rsid w:val="00E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таблицы"/>
    <w:basedOn w:val="a0"/>
    <w:link w:val="a5"/>
    <w:rsid w:val="00F823B6"/>
    <w:pPr>
      <w:keepLines/>
      <w:spacing w:before="120" w:after="120" w:line="240" w:lineRule="auto"/>
      <w:jc w:val="center"/>
    </w:pPr>
    <w:rPr>
      <w:rFonts w:ascii="Arial" w:eastAsia="Times New Roman" w:hAnsi="Arial" w:cs="Times New Roman"/>
      <w:b/>
      <w:sz w:val="18"/>
      <w:szCs w:val="24"/>
    </w:rPr>
  </w:style>
  <w:style w:type="character" w:customStyle="1" w:styleId="a5">
    <w:name w:val="Заголовок таблицы Знак"/>
    <w:basedOn w:val="a1"/>
    <w:link w:val="a4"/>
    <w:rsid w:val="00F823B6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6">
    <w:name w:val="Текст таблицы"/>
    <w:basedOn w:val="a0"/>
    <w:link w:val="a7"/>
    <w:rsid w:val="00F823B6"/>
    <w:pPr>
      <w:keepLines/>
      <w:spacing w:before="60" w:after="6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a7">
    <w:name w:val="Текст таблицы Знак"/>
    <w:basedOn w:val="a1"/>
    <w:link w:val="a6"/>
    <w:rsid w:val="00F823B6"/>
    <w:rPr>
      <w:rFonts w:ascii="Arial" w:eastAsia="Times New Roman" w:hAnsi="Arial" w:cs="Arial"/>
      <w:sz w:val="18"/>
      <w:szCs w:val="24"/>
      <w:lang w:eastAsia="ru-RU"/>
    </w:rPr>
  </w:style>
  <w:style w:type="paragraph" w:customStyle="1" w:styleId="a">
    <w:name w:val="Вопрос анкеты"/>
    <w:basedOn w:val="a0"/>
    <w:rsid w:val="00F823B6"/>
    <w:pPr>
      <w:numPr>
        <w:numId w:val="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a8">
    <w:name w:val="Normal (Web)"/>
    <w:basedOn w:val="a0"/>
    <w:uiPriority w:val="99"/>
    <w:unhideWhenUsed/>
    <w:rsid w:val="00F8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semiHidden/>
    <w:unhideWhenUsed/>
    <w:rsid w:val="00F823B6"/>
    <w:rPr>
      <w:color w:val="0000FF"/>
      <w:u w:val="single"/>
    </w:rPr>
  </w:style>
  <w:style w:type="character" w:customStyle="1" w:styleId="apple-converted-space">
    <w:name w:val="apple-converted-space"/>
    <w:basedOn w:val="a1"/>
    <w:rsid w:val="0061295D"/>
  </w:style>
  <w:style w:type="paragraph" w:customStyle="1" w:styleId="ConsPlusNormal">
    <w:name w:val="ConsPlusNormal"/>
    <w:rsid w:val="00790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0"/>
    <w:uiPriority w:val="34"/>
    <w:qFormat/>
    <w:rsid w:val="00370D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49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93DC5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4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04DE4"/>
  </w:style>
  <w:style w:type="paragraph" w:styleId="af">
    <w:name w:val="footer"/>
    <w:basedOn w:val="a0"/>
    <w:link w:val="af0"/>
    <w:uiPriority w:val="99"/>
    <w:unhideWhenUsed/>
    <w:rsid w:val="004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04DE4"/>
  </w:style>
  <w:style w:type="table" w:styleId="af1">
    <w:name w:val="Table Grid"/>
    <w:basedOn w:val="a2"/>
    <w:uiPriority w:val="59"/>
    <w:rsid w:val="00E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Эдуард</dc:creator>
  <cp:lastModifiedBy>Пресс-центр</cp:lastModifiedBy>
  <cp:revision>7</cp:revision>
  <cp:lastPrinted>2017-10-20T05:37:00Z</cp:lastPrinted>
  <dcterms:created xsi:type="dcterms:W3CDTF">2017-09-12T01:04:00Z</dcterms:created>
  <dcterms:modified xsi:type="dcterms:W3CDTF">2019-12-12T01:29:00Z</dcterms:modified>
</cp:coreProperties>
</file>